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B4E51" w14:textId="6E42F76F" w:rsidR="00FF3B52" w:rsidRDefault="00FF3B52" w:rsidP="00115570">
      <w:pPr>
        <w:tabs>
          <w:tab w:val="left" w:pos="795"/>
          <w:tab w:val="left" w:pos="2184"/>
        </w:tabs>
        <w:jc w:val="center"/>
      </w:pPr>
    </w:p>
    <w:p w14:paraId="388E9ED6" w14:textId="76300E46" w:rsidR="00FF3B52" w:rsidRDefault="00115570" w:rsidP="00115570">
      <w:pPr>
        <w:pStyle w:val="KCCCoverTitle1"/>
        <w:spacing w:line="276" w:lineRule="auto"/>
        <w:rPr>
          <w:rFonts w:ascii="Arial" w:hAnsi="Arial"/>
          <w:spacing w:val="-1"/>
          <w:sz w:val="96"/>
          <w:szCs w:val="96"/>
          <w:lang w:eastAsia="en-GB"/>
        </w:rPr>
      </w:pPr>
      <w:r>
        <w:rPr>
          <w:noProof/>
          <w:lang w:eastAsia="en-GB"/>
        </w:rPr>
        <w:drawing>
          <wp:anchor distT="0" distB="0" distL="114300" distR="114300" simplePos="0" relativeHeight="251658240" behindDoc="0" locked="0" layoutInCell="1" allowOverlap="1" wp14:anchorId="63310575" wp14:editId="54FB9E00">
            <wp:simplePos x="0" y="0"/>
            <wp:positionH relativeFrom="margin">
              <wp:align>center</wp:align>
            </wp:positionH>
            <wp:positionV relativeFrom="paragraph">
              <wp:posOffset>9525</wp:posOffset>
            </wp:positionV>
            <wp:extent cx="3129915" cy="2619375"/>
            <wp:effectExtent l="0" t="0" r="0" b="9525"/>
            <wp:wrapSquare wrapText="bothSides"/>
            <wp:docPr id="1" name="Picture 1" descr="ACADEMY LOGO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LOGO no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9915"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04D76" w14:textId="77777777" w:rsidR="00FF3B52" w:rsidRDefault="00FF3B52" w:rsidP="00115570">
      <w:pPr>
        <w:pStyle w:val="KCCCoverTitle1"/>
        <w:spacing w:line="276" w:lineRule="auto"/>
        <w:rPr>
          <w:rFonts w:ascii="Arial" w:hAnsi="Arial"/>
          <w:spacing w:val="-1"/>
          <w:sz w:val="96"/>
          <w:szCs w:val="96"/>
          <w:lang w:eastAsia="en-GB"/>
        </w:rPr>
      </w:pPr>
    </w:p>
    <w:p w14:paraId="3958884D" w14:textId="77777777" w:rsidR="00FF3B52" w:rsidRDefault="00FF3B52" w:rsidP="00FF3B52">
      <w:pPr>
        <w:pStyle w:val="KCCCoverTitle1"/>
        <w:spacing w:line="276" w:lineRule="auto"/>
        <w:jc w:val="center"/>
        <w:rPr>
          <w:rFonts w:ascii="Arial" w:hAnsi="Arial"/>
          <w:spacing w:val="-1"/>
          <w:sz w:val="96"/>
          <w:szCs w:val="96"/>
          <w:lang w:eastAsia="en-GB"/>
        </w:rPr>
      </w:pPr>
    </w:p>
    <w:p w14:paraId="1471C30C" w14:textId="77777777" w:rsidR="00FF3B52" w:rsidRDefault="00FF3B52" w:rsidP="00FF3B52">
      <w:pPr>
        <w:pStyle w:val="KCCCoverTitle1"/>
        <w:spacing w:line="276" w:lineRule="auto"/>
        <w:jc w:val="center"/>
        <w:rPr>
          <w:rFonts w:ascii="Arial" w:hAnsi="Arial"/>
          <w:spacing w:val="-1"/>
          <w:sz w:val="96"/>
          <w:szCs w:val="96"/>
          <w:lang w:eastAsia="en-GB"/>
        </w:rPr>
      </w:pPr>
    </w:p>
    <w:p w14:paraId="14D4BD9C" w14:textId="6ADDB616" w:rsidR="00FF3B52" w:rsidRDefault="00FF3B52" w:rsidP="00FF3B52">
      <w:pPr>
        <w:pStyle w:val="KCCCoverTitle1"/>
        <w:spacing w:line="276" w:lineRule="auto"/>
        <w:jc w:val="center"/>
        <w:rPr>
          <w:sz w:val="88"/>
        </w:rPr>
      </w:pPr>
      <w:r>
        <w:rPr>
          <w:rFonts w:ascii="Arial" w:hAnsi="Arial"/>
          <w:spacing w:val="-1"/>
          <w:sz w:val="96"/>
          <w:szCs w:val="96"/>
          <w:lang w:eastAsia="en-GB"/>
        </w:rPr>
        <w:t>R</w:t>
      </w:r>
      <w:r w:rsidRPr="00FF3B52">
        <w:rPr>
          <w:rFonts w:ascii="Arial" w:hAnsi="Arial"/>
          <w:spacing w:val="-1"/>
          <w:sz w:val="96"/>
          <w:szCs w:val="96"/>
          <w:lang w:eastAsia="en-GB"/>
        </w:rPr>
        <w:t>eligious Education</w:t>
      </w:r>
      <w:r w:rsidRPr="00301C4D">
        <w:rPr>
          <w:rFonts w:ascii="Arial" w:hAnsi="Arial"/>
          <w:spacing w:val="-4"/>
          <w:sz w:val="36"/>
          <w:szCs w:val="36"/>
          <w:lang w:eastAsia="en-GB"/>
        </w:rPr>
        <w:t xml:space="preserve"> </w:t>
      </w:r>
      <w:r w:rsidRPr="00260E13">
        <w:rPr>
          <w:sz w:val="88"/>
        </w:rPr>
        <w:t>Polic</w:t>
      </w:r>
      <w:r>
        <w:rPr>
          <w:sz w:val="88"/>
        </w:rPr>
        <w:t>y</w:t>
      </w:r>
    </w:p>
    <w:p w14:paraId="1F013B63" w14:textId="77777777" w:rsidR="00301C4D" w:rsidRDefault="00301C4D" w:rsidP="00301C4D">
      <w:pPr>
        <w:widowControl w:val="0"/>
        <w:autoSpaceDE w:val="0"/>
        <w:autoSpaceDN w:val="0"/>
        <w:adjustRightInd w:val="0"/>
        <w:spacing w:after="0" w:line="240" w:lineRule="auto"/>
        <w:rPr>
          <w:rFonts w:ascii="Calibri" w:hAnsi="Calibri" w:cs="Calibri"/>
          <w:sz w:val="20"/>
          <w:szCs w:val="20"/>
          <w:lang w:eastAsia="en-GB"/>
        </w:rPr>
      </w:pPr>
    </w:p>
    <w:p w14:paraId="569F6938" w14:textId="77777777" w:rsidR="00FF3B52" w:rsidRDefault="00FF3B52" w:rsidP="00301C4D">
      <w:pPr>
        <w:widowControl w:val="0"/>
        <w:autoSpaceDE w:val="0"/>
        <w:autoSpaceDN w:val="0"/>
        <w:adjustRightInd w:val="0"/>
        <w:spacing w:after="0" w:line="240" w:lineRule="auto"/>
        <w:rPr>
          <w:rFonts w:ascii="Calibri" w:hAnsi="Calibri" w:cs="Calibri"/>
          <w:sz w:val="20"/>
          <w:szCs w:val="20"/>
          <w:lang w:eastAsia="en-GB"/>
        </w:rPr>
      </w:pPr>
    </w:p>
    <w:p w14:paraId="3C9473AB" w14:textId="77777777" w:rsidR="00FF3B52" w:rsidRDefault="00FF3B52" w:rsidP="00301C4D">
      <w:pPr>
        <w:widowControl w:val="0"/>
        <w:autoSpaceDE w:val="0"/>
        <w:autoSpaceDN w:val="0"/>
        <w:adjustRightInd w:val="0"/>
        <w:spacing w:after="0" w:line="240" w:lineRule="auto"/>
        <w:rPr>
          <w:rFonts w:ascii="Calibri" w:hAnsi="Calibri" w:cs="Calibri"/>
          <w:sz w:val="20"/>
          <w:szCs w:val="20"/>
          <w:lang w:eastAsia="en-GB"/>
        </w:rPr>
      </w:pPr>
    </w:p>
    <w:p w14:paraId="2626374C" w14:textId="7B094E80" w:rsidR="00FF3B52" w:rsidRPr="00115570" w:rsidRDefault="00115570" w:rsidP="00115570">
      <w:pPr>
        <w:widowControl w:val="0"/>
        <w:autoSpaceDE w:val="0"/>
        <w:autoSpaceDN w:val="0"/>
        <w:adjustRightInd w:val="0"/>
        <w:spacing w:after="0" w:line="240" w:lineRule="auto"/>
        <w:jc w:val="center"/>
        <w:rPr>
          <w:rFonts w:ascii="Calibri" w:hAnsi="Calibri" w:cs="Calibri"/>
          <w:b/>
          <w:sz w:val="28"/>
          <w:szCs w:val="28"/>
          <w:lang w:eastAsia="en-GB"/>
        </w:rPr>
      </w:pPr>
      <w:r w:rsidRPr="00115570">
        <w:rPr>
          <w:rFonts w:ascii="Calibri" w:hAnsi="Calibri" w:cs="Calibri"/>
          <w:b/>
          <w:sz w:val="28"/>
          <w:szCs w:val="28"/>
          <w:lang w:eastAsia="en-GB"/>
        </w:rPr>
        <w:t>Our School Vision</w:t>
      </w:r>
    </w:p>
    <w:p w14:paraId="23241FB9" w14:textId="77777777" w:rsidR="00FF3B52" w:rsidRDefault="00FF3B52" w:rsidP="00301C4D">
      <w:pPr>
        <w:widowControl w:val="0"/>
        <w:autoSpaceDE w:val="0"/>
        <w:autoSpaceDN w:val="0"/>
        <w:adjustRightInd w:val="0"/>
        <w:spacing w:after="0" w:line="240" w:lineRule="auto"/>
        <w:rPr>
          <w:rFonts w:ascii="Calibri" w:hAnsi="Calibri" w:cs="Calibri"/>
          <w:sz w:val="20"/>
          <w:szCs w:val="20"/>
          <w:lang w:eastAsia="en-GB"/>
        </w:rPr>
      </w:pPr>
    </w:p>
    <w:p w14:paraId="4971502C" w14:textId="3A229C55" w:rsidR="00115570" w:rsidRDefault="00115570" w:rsidP="00115570">
      <w:pPr>
        <w:shd w:val="clear" w:color="auto" w:fill="FFFFFF"/>
        <w:spacing w:after="0" w:line="240" w:lineRule="auto"/>
        <w:jc w:val="center"/>
        <w:textAlignment w:val="baseline"/>
        <w:rPr>
          <w:rFonts w:ascii="Calibri" w:eastAsia="Times New Roman" w:hAnsi="Calibri" w:cs="Calibri"/>
          <w:b/>
          <w:bCs/>
          <w:color w:val="0C64C0"/>
          <w:sz w:val="32"/>
          <w:szCs w:val="32"/>
          <w:bdr w:val="none" w:sz="0" w:space="0" w:color="auto" w:frame="1"/>
          <w:lang w:eastAsia="en-GB"/>
        </w:rPr>
      </w:pPr>
      <w:r w:rsidRPr="006B664A">
        <w:rPr>
          <w:rFonts w:ascii="Calibri" w:eastAsia="Times New Roman" w:hAnsi="Calibri" w:cs="Calibri"/>
          <w:b/>
          <w:bCs/>
          <w:color w:val="0C64C0"/>
          <w:sz w:val="32"/>
          <w:szCs w:val="32"/>
          <w:bdr w:val="none" w:sz="0" w:space="0" w:color="auto" w:frame="1"/>
          <w:lang w:eastAsia="en-GB"/>
        </w:rPr>
        <w:t xml:space="preserve">Our school offers a supportive, inclusive, nurturing and inspiring learning environment, </w:t>
      </w:r>
      <w:r w:rsidRPr="006B664A">
        <w:rPr>
          <w:rFonts w:ascii="Calibri" w:eastAsia="Times New Roman" w:hAnsi="Calibri" w:cs="Calibri"/>
          <w:b/>
          <w:bCs/>
          <w:color w:val="0070C0"/>
          <w:sz w:val="32"/>
          <w:szCs w:val="32"/>
          <w:bdr w:val="none" w:sz="0" w:space="0" w:color="auto" w:frame="1"/>
          <w:lang w:eastAsia="en-GB"/>
        </w:rPr>
        <w:t xml:space="preserve">where each member is known, loved and empowered </w:t>
      </w:r>
      <w:r w:rsidRPr="006B664A">
        <w:rPr>
          <w:rFonts w:ascii="Calibri" w:eastAsia="Times New Roman" w:hAnsi="Calibri" w:cs="Calibri"/>
          <w:b/>
          <w:bCs/>
          <w:color w:val="0C64C0"/>
          <w:sz w:val="32"/>
          <w:szCs w:val="32"/>
          <w:bdr w:val="none" w:sz="0" w:space="0" w:color="auto" w:frame="1"/>
          <w:lang w:eastAsia="en-GB"/>
        </w:rPr>
        <w:t xml:space="preserve">to reach their full potential. Children are encouraged through an </w:t>
      </w:r>
      <w:r w:rsidRPr="006B664A">
        <w:rPr>
          <w:rFonts w:ascii="Calibri" w:eastAsia="Times New Roman" w:hAnsi="Calibri" w:cs="Calibri"/>
          <w:b/>
          <w:bCs/>
          <w:color w:val="0070C0"/>
          <w:sz w:val="32"/>
          <w:szCs w:val="32"/>
          <w:bdr w:val="none" w:sz="0" w:space="0" w:color="auto" w:frame="1"/>
          <w:lang w:eastAsia="en-GB"/>
        </w:rPr>
        <w:t xml:space="preserve">aspirational </w:t>
      </w:r>
      <w:r w:rsidRPr="006B664A">
        <w:rPr>
          <w:rFonts w:ascii="Calibri" w:eastAsia="Times New Roman" w:hAnsi="Calibri" w:cs="Calibri"/>
          <w:b/>
          <w:bCs/>
          <w:color w:val="0C64C0"/>
          <w:sz w:val="32"/>
          <w:szCs w:val="32"/>
          <w:bdr w:val="none" w:sz="0" w:space="0" w:color="auto" w:frame="1"/>
          <w:lang w:eastAsia="en-GB"/>
        </w:rPr>
        <w:t>and engaging curriculum to develop their knowledge, skills and character so that they can truly flourish</w:t>
      </w:r>
      <w:r w:rsidRPr="001159B3">
        <w:rPr>
          <w:rFonts w:ascii="Calibri" w:eastAsia="Times New Roman" w:hAnsi="Calibri" w:cs="Calibri"/>
          <w:b/>
          <w:bCs/>
          <w:color w:val="0C64C0"/>
          <w:sz w:val="32"/>
          <w:szCs w:val="32"/>
          <w:bdr w:val="none" w:sz="0" w:space="0" w:color="auto" w:frame="1"/>
          <w:lang w:eastAsia="en-GB"/>
        </w:rPr>
        <w:t>, both now and into the future.</w:t>
      </w:r>
    </w:p>
    <w:p w14:paraId="019C2893" w14:textId="5701F20E" w:rsidR="00115570" w:rsidRDefault="004F551B" w:rsidP="00115570">
      <w:pPr>
        <w:spacing w:before="100" w:beforeAutospacing="1" w:after="100" w:afterAutospacing="1" w:line="240" w:lineRule="auto"/>
        <w:outlineLvl w:val="2"/>
        <w:rPr>
          <w:rFonts w:eastAsia="Times New Roman" w:cstheme="minorHAnsi"/>
          <w:b/>
          <w:bCs/>
          <w:sz w:val="24"/>
          <w:szCs w:val="24"/>
          <w:lang w:eastAsia="en-GB"/>
        </w:rPr>
      </w:pPr>
      <w:r>
        <w:rPr>
          <w:rFonts w:eastAsia="Times New Roman" w:cstheme="minorHAnsi"/>
          <w:b/>
          <w:bCs/>
          <w:sz w:val="24"/>
          <w:szCs w:val="24"/>
          <w:lang w:eastAsia="en-GB"/>
        </w:rPr>
        <w:t>Headteacher:  S Graham 17</w:t>
      </w:r>
      <w:r w:rsidRPr="004F551B">
        <w:rPr>
          <w:rFonts w:eastAsia="Times New Roman" w:cstheme="minorHAnsi"/>
          <w:b/>
          <w:bCs/>
          <w:sz w:val="24"/>
          <w:szCs w:val="24"/>
          <w:vertAlign w:val="superscript"/>
          <w:lang w:eastAsia="en-GB"/>
        </w:rPr>
        <w:t>th</w:t>
      </w:r>
      <w:r>
        <w:rPr>
          <w:rFonts w:eastAsia="Times New Roman" w:cstheme="minorHAnsi"/>
          <w:b/>
          <w:bCs/>
          <w:sz w:val="24"/>
          <w:szCs w:val="24"/>
          <w:lang w:eastAsia="en-GB"/>
        </w:rPr>
        <w:t xml:space="preserve"> January 2025</w:t>
      </w:r>
    </w:p>
    <w:p w14:paraId="00AFF894" w14:textId="188E82EB" w:rsidR="004F551B" w:rsidRDefault="004F551B" w:rsidP="00115570">
      <w:pPr>
        <w:spacing w:before="100" w:beforeAutospacing="1" w:after="100" w:afterAutospacing="1" w:line="240" w:lineRule="auto"/>
        <w:outlineLvl w:val="2"/>
        <w:rPr>
          <w:rFonts w:eastAsia="Times New Roman" w:cstheme="minorHAnsi"/>
          <w:b/>
          <w:bCs/>
          <w:sz w:val="24"/>
          <w:szCs w:val="24"/>
          <w:lang w:eastAsia="en-GB"/>
        </w:rPr>
      </w:pPr>
      <w:r>
        <w:rPr>
          <w:rFonts w:eastAsia="Times New Roman" w:cstheme="minorHAnsi"/>
          <w:b/>
          <w:bCs/>
          <w:sz w:val="24"/>
          <w:szCs w:val="24"/>
          <w:lang w:eastAsia="en-GB"/>
        </w:rPr>
        <w:t>Governors: 17</w:t>
      </w:r>
      <w:r w:rsidRPr="004F551B">
        <w:rPr>
          <w:rFonts w:eastAsia="Times New Roman" w:cstheme="minorHAnsi"/>
          <w:b/>
          <w:bCs/>
          <w:sz w:val="24"/>
          <w:szCs w:val="24"/>
          <w:vertAlign w:val="superscript"/>
          <w:lang w:eastAsia="en-GB"/>
        </w:rPr>
        <w:t>th</w:t>
      </w:r>
      <w:r>
        <w:rPr>
          <w:rFonts w:eastAsia="Times New Roman" w:cstheme="minorHAnsi"/>
          <w:b/>
          <w:bCs/>
          <w:sz w:val="24"/>
          <w:szCs w:val="24"/>
          <w:lang w:eastAsia="en-GB"/>
        </w:rPr>
        <w:t xml:space="preserve"> January 2025</w:t>
      </w:r>
    </w:p>
    <w:p w14:paraId="2E413A47" w14:textId="165F5B7D" w:rsidR="004F551B" w:rsidRDefault="004F551B" w:rsidP="00115570">
      <w:pPr>
        <w:spacing w:before="100" w:beforeAutospacing="1" w:after="100" w:afterAutospacing="1" w:line="240" w:lineRule="auto"/>
        <w:outlineLvl w:val="2"/>
        <w:rPr>
          <w:rFonts w:eastAsia="Times New Roman" w:cstheme="minorHAnsi"/>
          <w:b/>
          <w:bCs/>
          <w:sz w:val="24"/>
          <w:szCs w:val="24"/>
          <w:lang w:eastAsia="en-GB"/>
        </w:rPr>
      </w:pPr>
      <w:r>
        <w:rPr>
          <w:rFonts w:eastAsia="Times New Roman" w:cstheme="minorHAnsi"/>
          <w:b/>
          <w:bCs/>
          <w:sz w:val="24"/>
          <w:szCs w:val="24"/>
          <w:lang w:eastAsia="en-GB"/>
        </w:rPr>
        <w:t>Review date:  17</w:t>
      </w:r>
      <w:r w:rsidRPr="004F551B">
        <w:rPr>
          <w:rFonts w:eastAsia="Times New Roman" w:cstheme="minorHAnsi"/>
          <w:b/>
          <w:bCs/>
          <w:sz w:val="24"/>
          <w:szCs w:val="24"/>
          <w:vertAlign w:val="superscript"/>
          <w:lang w:eastAsia="en-GB"/>
        </w:rPr>
        <w:t>th</w:t>
      </w:r>
      <w:r>
        <w:rPr>
          <w:rFonts w:eastAsia="Times New Roman" w:cstheme="minorHAnsi"/>
          <w:b/>
          <w:bCs/>
          <w:sz w:val="24"/>
          <w:szCs w:val="24"/>
          <w:lang w:eastAsia="en-GB"/>
        </w:rPr>
        <w:t xml:space="preserve"> January 2027</w:t>
      </w:r>
      <w:bookmarkStart w:id="0" w:name="_GoBack"/>
      <w:bookmarkEnd w:id="0"/>
    </w:p>
    <w:p w14:paraId="2A87A11E" w14:textId="77777777" w:rsidR="00115570" w:rsidRDefault="00115570" w:rsidP="00115570">
      <w:pPr>
        <w:spacing w:before="100" w:beforeAutospacing="1" w:after="100" w:afterAutospacing="1" w:line="240" w:lineRule="auto"/>
        <w:outlineLvl w:val="2"/>
        <w:rPr>
          <w:rFonts w:eastAsia="Times New Roman" w:cstheme="minorHAnsi"/>
          <w:b/>
          <w:bCs/>
          <w:sz w:val="24"/>
          <w:szCs w:val="24"/>
          <w:lang w:eastAsia="en-GB"/>
        </w:rPr>
      </w:pPr>
    </w:p>
    <w:p w14:paraId="4DD88465" w14:textId="77777777" w:rsidR="00115570" w:rsidRDefault="00115570" w:rsidP="00115570">
      <w:pPr>
        <w:spacing w:before="100" w:beforeAutospacing="1" w:after="100" w:afterAutospacing="1" w:line="240" w:lineRule="auto"/>
        <w:outlineLvl w:val="2"/>
        <w:rPr>
          <w:rFonts w:eastAsia="Times New Roman" w:cstheme="minorHAnsi"/>
          <w:b/>
          <w:bCs/>
          <w:sz w:val="24"/>
          <w:szCs w:val="24"/>
          <w:lang w:eastAsia="en-GB"/>
        </w:rPr>
      </w:pPr>
    </w:p>
    <w:p w14:paraId="613F2A4B" w14:textId="77777777" w:rsidR="00115570" w:rsidRDefault="00115570" w:rsidP="00115570">
      <w:pPr>
        <w:spacing w:before="100" w:beforeAutospacing="1" w:after="100" w:afterAutospacing="1" w:line="240" w:lineRule="auto"/>
        <w:outlineLvl w:val="2"/>
        <w:rPr>
          <w:rFonts w:eastAsia="Times New Roman" w:cstheme="minorHAnsi"/>
          <w:b/>
          <w:bCs/>
          <w:sz w:val="24"/>
          <w:szCs w:val="24"/>
          <w:lang w:eastAsia="en-GB"/>
        </w:rPr>
      </w:pPr>
    </w:p>
    <w:p w14:paraId="51BEDF57" w14:textId="77777777" w:rsidR="00115570" w:rsidRDefault="00115570" w:rsidP="00115570">
      <w:pPr>
        <w:spacing w:before="100" w:beforeAutospacing="1" w:after="100" w:afterAutospacing="1" w:line="240" w:lineRule="auto"/>
        <w:outlineLvl w:val="2"/>
        <w:rPr>
          <w:rFonts w:eastAsia="Times New Roman" w:cstheme="minorHAnsi"/>
          <w:b/>
          <w:bCs/>
          <w:sz w:val="24"/>
          <w:szCs w:val="24"/>
          <w:lang w:eastAsia="en-GB"/>
        </w:rPr>
      </w:pPr>
    </w:p>
    <w:p w14:paraId="173C376B" w14:textId="5B150DCA" w:rsidR="00115570" w:rsidRPr="001159B3" w:rsidRDefault="00115570" w:rsidP="00115570">
      <w:pPr>
        <w:spacing w:before="100" w:beforeAutospacing="1" w:after="100" w:afterAutospacing="1" w:line="240" w:lineRule="auto"/>
        <w:outlineLvl w:val="2"/>
        <w:rPr>
          <w:rFonts w:eastAsia="Times New Roman" w:cstheme="minorHAnsi"/>
          <w:b/>
          <w:bCs/>
          <w:sz w:val="24"/>
          <w:szCs w:val="24"/>
          <w:lang w:eastAsia="en-GB"/>
        </w:rPr>
      </w:pPr>
      <w:r w:rsidRPr="001159B3">
        <w:rPr>
          <w:rFonts w:eastAsia="Times New Roman" w:cstheme="minorHAnsi"/>
          <w:b/>
          <w:bCs/>
          <w:sz w:val="24"/>
          <w:szCs w:val="24"/>
          <w:lang w:eastAsia="en-GB"/>
        </w:rPr>
        <w:t>The Lost Sheep  - Luke 15: 1-6</w:t>
      </w:r>
    </w:p>
    <w:p w14:paraId="7C26CB59" w14:textId="77777777" w:rsidR="00115570" w:rsidRPr="001159B3" w:rsidRDefault="00115570" w:rsidP="00115570">
      <w:pPr>
        <w:spacing w:before="100" w:beforeAutospacing="1" w:after="100" w:afterAutospacing="1" w:line="240" w:lineRule="auto"/>
        <w:rPr>
          <w:rFonts w:eastAsia="Times New Roman" w:cstheme="minorHAnsi"/>
          <w:sz w:val="24"/>
          <w:szCs w:val="24"/>
          <w:lang w:eastAsia="en-GB"/>
        </w:rPr>
      </w:pPr>
      <w:r w:rsidRPr="001159B3">
        <w:rPr>
          <w:rFonts w:eastAsia="Times New Roman" w:cstheme="minorHAnsi"/>
          <w:sz w:val="24"/>
          <w:szCs w:val="24"/>
          <w:lang w:eastAsia="en-GB"/>
        </w:rPr>
        <w:t xml:space="preserve">15 One day when many tax collectors and other outcasts came to listen to Jesus, </w:t>
      </w:r>
      <w:r w:rsidRPr="001159B3">
        <w:rPr>
          <w:rFonts w:eastAsia="Times New Roman" w:cstheme="minorHAnsi"/>
          <w:sz w:val="24"/>
          <w:szCs w:val="24"/>
          <w:vertAlign w:val="superscript"/>
          <w:lang w:eastAsia="en-GB"/>
        </w:rPr>
        <w:t>2 </w:t>
      </w:r>
      <w:r w:rsidRPr="001159B3">
        <w:rPr>
          <w:rFonts w:eastAsia="Times New Roman" w:cstheme="minorHAnsi"/>
          <w:sz w:val="24"/>
          <w:szCs w:val="24"/>
          <w:lang w:eastAsia="en-GB"/>
        </w:rPr>
        <w:t xml:space="preserve">the Pharisees and the teachers of the Law started grumbling, “This man welcomes outcasts and even eats with them!” </w:t>
      </w:r>
      <w:r w:rsidRPr="001159B3">
        <w:rPr>
          <w:rFonts w:eastAsia="Times New Roman" w:cstheme="minorHAnsi"/>
          <w:sz w:val="24"/>
          <w:szCs w:val="24"/>
          <w:vertAlign w:val="superscript"/>
          <w:lang w:eastAsia="en-GB"/>
        </w:rPr>
        <w:t>3 </w:t>
      </w:r>
      <w:r w:rsidRPr="001159B3">
        <w:rPr>
          <w:rFonts w:eastAsia="Times New Roman" w:cstheme="minorHAnsi"/>
          <w:sz w:val="24"/>
          <w:szCs w:val="24"/>
          <w:lang w:eastAsia="en-GB"/>
        </w:rPr>
        <w:t>So Jesus told them this parable:</w:t>
      </w:r>
    </w:p>
    <w:p w14:paraId="77542079" w14:textId="77777777" w:rsidR="00115570" w:rsidRDefault="00115570" w:rsidP="00115570">
      <w:pPr>
        <w:spacing w:before="100" w:beforeAutospacing="1" w:after="100" w:afterAutospacing="1" w:line="240" w:lineRule="auto"/>
        <w:rPr>
          <w:rFonts w:eastAsia="Times New Roman" w:cstheme="minorHAnsi"/>
          <w:sz w:val="24"/>
          <w:szCs w:val="24"/>
          <w:lang w:eastAsia="en-GB"/>
        </w:rPr>
      </w:pPr>
      <w:r w:rsidRPr="001159B3">
        <w:rPr>
          <w:rFonts w:eastAsia="Times New Roman" w:cstheme="minorHAnsi"/>
          <w:sz w:val="24"/>
          <w:szCs w:val="24"/>
          <w:vertAlign w:val="superscript"/>
          <w:lang w:eastAsia="en-GB"/>
        </w:rPr>
        <w:t>4 </w:t>
      </w:r>
      <w:r w:rsidRPr="001159B3">
        <w:rPr>
          <w:rFonts w:eastAsia="Times New Roman" w:cstheme="minorHAnsi"/>
          <w:sz w:val="24"/>
          <w:szCs w:val="24"/>
          <w:lang w:eastAsia="en-GB"/>
        </w:rPr>
        <w:t xml:space="preserve">“Suppose one of you has a hundred sheep and loses one of them—what do you do? You leave the other ninety-nine sheep in the pasture and go looking for the one that got lost until you find it. </w:t>
      </w:r>
      <w:r w:rsidRPr="001159B3">
        <w:rPr>
          <w:rFonts w:eastAsia="Times New Roman" w:cstheme="minorHAnsi"/>
          <w:sz w:val="24"/>
          <w:szCs w:val="24"/>
          <w:vertAlign w:val="superscript"/>
          <w:lang w:eastAsia="en-GB"/>
        </w:rPr>
        <w:t>5 </w:t>
      </w:r>
      <w:r w:rsidRPr="001159B3">
        <w:rPr>
          <w:rFonts w:eastAsia="Times New Roman" w:cstheme="minorHAnsi"/>
          <w:sz w:val="24"/>
          <w:szCs w:val="24"/>
          <w:lang w:eastAsia="en-GB"/>
        </w:rPr>
        <w:t xml:space="preserve">When you find it, you are so happy that you put it on your shoulders </w:t>
      </w:r>
      <w:r w:rsidRPr="001159B3">
        <w:rPr>
          <w:rFonts w:eastAsia="Times New Roman" w:cstheme="minorHAnsi"/>
          <w:sz w:val="24"/>
          <w:szCs w:val="24"/>
          <w:vertAlign w:val="superscript"/>
          <w:lang w:eastAsia="en-GB"/>
        </w:rPr>
        <w:t>6 </w:t>
      </w:r>
      <w:r w:rsidRPr="001159B3">
        <w:rPr>
          <w:rFonts w:eastAsia="Times New Roman" w:cstheme="minorHAnsi"/>
          <w:sz w:val="24"/>
          <w:szCs w:val="24"/>
          <w:lang w:eastAsia="en-GB"/>
        </w:rPr>
        <w:t>and carry it back home. Then you call your friends and neighbours together and say to them, ‘I am so happy I found my lost sheep. Let us celebrate!’</w:t>
      </w:r>
      <w:r w:rsidRPr="00395F43">
        <w:rPr>
          <w:noProof/>
          <w:lang w:eastAsia="en-GB"/>
        </w:rPr>
        <w:t xml:space="preserve"> </w:t>
      </w:r>
    </w:p>
    <w:p w14:paraId="716EA7A2" w14:textId="77777777" w:rsidR="00115570" w:rsidRPr="001159B3" w:rsidRDefault="00115570" w:rsidP="00115570">
      <w:pPr>
        <w:spacing w:before="100" w:beforeAutospacing="1" w:after="100" w:afterAutospacing="1" w:line="240" w:lineRule="auto"/>
        <w:rPr>
          <w:rFonts w:eastAsia="Times New Roman" w:cstheme="minorHAnsi"/>
          <w:sz w:val="24"/>
          <w:szCs w:val="24"/>
          <w:lang w:eastAsia="en-GB"/>
        </w:rPr>
      </w:pPr>
      <w:r w:rsidRPr="00115570">
        <w:rPr>
          <w:rFonts w:ascii="Calibri" w:eastAsia="Times New Roman" w:hAnsi="Calibri" w:cs="Calibri"/>
          <w:b/>
          <w:bCs/>
          <w:color w:val="0C64C0"/>
          <w:sz w:val="28"/>
          <w:szCs w:val="28"/>
          <w:u w:val="single"/>
          <w:bdr w:val="none" w:sz="0" w:space="0" w:color="auto" w:frame="1"/>
          <w:lang w:eastAsia="en-GB"/>
        </w:rPr>
        <w:t>Narrative</w:t>
      </w:r>
      <w:r>
        <w:rPr>
          <w:rFonts w:ascii="Calibri" w:eastAsia="Times New Roman" w:hAnsi="Calibri" w:cs="Calibri"/>
          <w:b/>
          <w:bCs/>
          <w:color w:val="0C64C0"/>
          <w:sz w:val="24"/>
          <w:szCs w:val="24"/>
          <w:bdr w:val="none" w:sz="0" w:space="0" w:color="auto" w:frame="1"/>
          <w:lang w:eastAsia="en-GB"/>
        </w:rPr>
        <w:t>:</w:t>
      </w:r>
      <w:r>
        <w:rPr>
          <w:rFonts w:eastAsia="Times New Roman" w:cstheme="minorHAnsi"/>
          <w:sz w:val="24"/>
          <w:szCs w:val="24"/>
          <w:lang w:eastAsia="en-GB"/>
        </w:rPr>
        <w:t xml:space="preserve">   </w:t>
      </w:r>
      <w:r w:rsidRPr="001159B3">
        <w:rPr>
          <w:rFonts w:ascii="Calibri" w:eastAsia="Times New Roman" w:hAnsi="Calibri" w:cs="Calibri"/>
          <w:b/>
          <w:color w:val="0C64C0"/>
          <w:sz w:val="24"/>
          <w:szCs w:val="24"/>
          <w:bdr w:val="none" w:sz="0" w:space="0" w:color="auto" w:frame="1"/>
          <w:lang w:eastAsia="en-GB"/>
        </w:rPr>
        <w:t>As in our Bible story of The Lost Sheep; we nurture everyone in an ever-changing world.  The story helps us know how to behave, treat each other and remember we are all known, valued and loved.</w:t>
      </w:r>
    </w:p>
    <w:p w14:paraId="3D21DE6C" w14:textId="77777777" w:rsidR="00115570" w:rsidRDefault="00115570" w:rsidP="00115570">
      <w:pPr>
        <w:shd w:val="clear" w:color="auto" w:fill="FFFFFF"/>
        <w:spacing w:after="0" w:line="240" w:lineRule="auto"/>
        <w:textAlignment w:val="baseline"/>
        <w:rPr>
          <w:rFonts w:ascii="Calibri" w:eastAsia="Times New Roman" w:hAnsi="Calibri" w:cs="Calibri"/>
          <w:b/>
          <w:bCs/>
          <w:color w:val="0C64C0"/>
          <w:sz w:val="24"/>
          <w:szCs w:val="24"/>
          <w:bdr w:val="none" w:sz="0" w:space="0" w:color="auto" w:frame="1"/>
          <w:lang w:eastAsia="en-GB"/>
        </w:rPr>
      </w:pPr>
      <w:r w:rsidRPr="001159B3">
        <w:rPr>
          <w:rFonts w:ascii="Calibri" w:eastAsia="Times New Roman" w:hAnsi="Calibri" w:cs="Calibri"/>
          <w:b/>
          <w:bCs/>
          <w:color w:val="0C64C0"/>
          <w:sz w:val="24"/>
          <w:szCs w:val="24"/>
          <w:bdr w:val="none" w:sz="0" w:space="0" w:color="auto" w:frame="1"/>
          <w:lang w:eastAsia="en-GB"/>
        </w:rPr>
        <w:t>At St Laurence in Thanet Junior Academy our vision is deeply Christian with the promise that "With God, all things are possible" (Matthew 19:26). We believe that each member of our community is uniquely created by God, is special to Him and should be supported to flourish now and into the future. </w:t>
      </w:r>
    </w:p>
    <w:p w14:paraId="575EB6B7" w14:textId="77777777" w:rsidR="00115570" w:rsidRPr="001159B3" w:rsidRDefault="00115570" w:rsidP="00115570">
      <w:pPr>
        <w:shd w:val="clear" w:color="auto" w:fill="FFFFFF"/>
        <w:spacing w:after="0" w:line="240" w:lineRule="auto"/>
        <w:textAlignment w:val="baseline"/>
        <w:rPr>
          <w:rFonts w:ascii="Calibri" w:eastAsia="Times New Roman" w:hAnsi="Calibri" w:cs="Calibri"/>
          <w:b/>
          <w:bCs/>
          <w:color w:val="0C64C0"/>
          <w:sz w:val="24"/>
          <w:szCs w:val="24"/>
          <w:bdr w:val="none" w:sz="0" w:space="0" w:color="auto" w:frame="1"/>
          <w:lang w:eastAsia="en-GB"/>
        </w:rPr>
      </w:pPr>
    </w:p>
    <w:p w14:paraId="67947061" w14:textId="77777777" w:rsidR="00115570" w:rsidRPr="006B664A" w:rsidRDefault="00115570" w:rsidP="00115570">
      <w:pPr>
        <w:shd w:val="clear" w:color="auto" w:fill="FFFFFF"/>
        <w:spacing w:after="0" w:line="240" w:lineRule="auto"/>
        <w:jc w:val="center"/>
        <w:textAlignment w:val="baseline"/>
        <w:rPr>
          <w:rFonts w:ascii="Calibri" w:eastAsia="Times New Roman" w:hAnsi="Calibri" w:cs="Calibri"/>
          <w:b/>
          <w:color w:val="538135" w:themeColor="accent6" w:themeShade="BF"/>
          <w:sz w:val="28"/>
          <w:szCs w:val="28"/>
          <w:lang w:eastAsia="en-GB"/>
        </w:rPr>
      </w:pPr>
      <w:r w:rsidRPr="006B664A">
        <w:rPr>
          <w:rFonts w:ascii="Calibri" w:eastAsia="Times New Roman" w:hAnsi="Calibri" w:cs="Calibri"/>
          <w:b/>
          <w:color w:val="538135" w:themeColor="accent6" w:themeShade="BF"/>
          <w:sz w:val="28"/>
          <w:szCs w:val="28"/>
          <w:lang w:eastAsia="en-GB"/>
        </w:rPr>
        <w:t>“Believe  Achieve  Aspire!”</w:t>
      </w:r>
      <w:r w:rsidRPr="00395F43">
        <w:rPr>
          <w:noProof/>
          <w:lang w:eastAsia="en-GB"/>
        </w:rPr>
        <w:t xml:space="preserve"> </w:t>
      </w:r>
    </w:p>
    <w:p w14:paraId="44A83AA4" w14:textId="77777777" w:rsidR="00115570" w:rsidRPr="00AF3613" w:rsidRDefault="00115570" w:rsidP="00115570">
      <w:pPr>
        <w:shd w:val="clear" w:color="auto" w:fill="FFFFFF"/>
        <w:spacing w:after="0" w:line="240" w:lineRule="auto"/>
        <w:textAlignment w:val="baseline"/>
        <w:rPr>
          <w:rFonts w:ascii="Calibri" w:eastAsia="Times New Roman" w:hAnsi="Calibri" w:cs="Calibri"/>
          <w:color w:val="000000"/>
          <w:sz w:val="24"/>
          <w:szCs w:val="24"/>
          <w:lang w:eastAsia="en-GB"/>
        </w:rPr>
      </w:pPr>
      <w:r w:rsidRPr="00AF3613">
        <w:rPr>
          <w:rFonts w:ascii="Calibri" w:eastAsia="Times New Roman" w:hAnsi="Calibri" w:cs="Calibri"/>
          <w:b/>
          <w:bCs/>
          <w:color w:val="000000"/>
          <w:sz w:val="24"/>
          <w:szCs w:val="24"/>
          <w:lang w:eastAsia="en-GB"/>
        </w:rPr>
        <w:t xml:space="preserve">Our </w:t>
      </w:r>
      <w:r>
        <w:rPr>
          <w:rFonts w:ascii="Calibri" w:eastAsia="Times New Roman" w:hAnsi="Calibri" w:cs="Calibri"/>
          <w:b/>
          <w:bCs/>
          <w:color w:val="000000"/>
          <w:sz w:val="24"/>
          <w:szCs w:val="24"/>
          <w:lang w:eastAsia="en-GB"/>
        </w:rPr>
        <w:t>community</w:t>
      </w:r>
      <w:r w:rsidRPr="00AF3613">
        <w:rPr>
          <w:rFonts w:ascii="Calibri" w:eastAsia="Times New Roman" w:hAnsi="Calibri" w:cs="Calibri"/>
          <w:color w:val="000000"/>
          <w:sz w:val="24"/>
          <w:szCs w:val="24"/>
          <w:lang w:eastAsia="en-GB"/>
        </w:rPr>
        <w:t>:</w:t>
      </w:r>
    </w:p>
    <w:p w14:paraId="04DE73A8" w14:textId="77777777" w:rsidR="00115570" w:rsidRPr="00AF3613" w:rsidRDefault="00115570" w:rsidP="00115570">
      <w:pPr>
        <w:shd w:val="clear" w:color="auto" w:fill="FFFFFF"/>
        <w:spacing w:after="0" w:line="240" w:lineRule="auto"/>
        <w:textAlignment w:val="baseline"/>
        <w:rPr>
          <w:rFonts w:ascii="Calibri" w:eastAsia="Times New Roman" w:hAnsi="Calibri" w:cs="Calibri"/>
          <w:color w:val="000000"/>
          <w:sz w:val="24"/>
          <w:szCs w:val="24"/>
          <w:lang w:eastAsia="en-GB"/>
        </w:rPr>
      </w:pPr>
    </w:p>
    <w:p w14:paraId="6507B1D8" w14:textId="77777777" w:rsidR="00115570" w:rsidRPr="00AF3613" w:rsidRDefault="00115570" w:rsidP="00115570">
      <w:pPr>
        <w:shd w:val="clear" w:color="auto" w:fill="FFFFFF"/>
        <w:spacing w:after="0" w:line="240" w:lineRule="auto"/>
        <w:textAlignment w:val="baseline"/>
        <w:rPr>
          <w:rFonts w:ascii="Calibri" w:eastAsia="Times New Roman" w:hAnsi="Calibri" w:cs="Calibri"/>
          <w:color w:val="000000"/>
          <w:sz w:val="24"/>
          <w:szCs w:val="24"/>
          <w:lang w:eastAsia="en-GB"/>
        </w:rPr>
      </w:pPr>
      <w:r w:rsidRPr="006B664A">
        <w:rPr>
          <w:rFonts w:ascii="Calibri" w:eastAsia="Times New Roman" w:hAnsi="Calibri" w:cs="Calibri"/>
          <w:b/>
          <w:bCs/>
          <w:color w:val="538135" w:themeColor="accent6" w:themeShade="BF"/>
          <w:sz w:val="32"/>
          <w:szCs w:val="32"/>
          <w:bdr w:val="none" w:sz="0" w:space="0" w:color="auto" w:frame="1"/>
          <w:lang w:eastAsia="en-GB"/>
        </w:rPr>
        <w:t>Believe</w:t>
      </w:r>
      <w:r w:rsidRPr="006B664A">
        <w:rPr>
          <w:rFonts w:ascii="Calibri" w:eastAsia="Times New Roman" w:hAnsi="Calibri" w:cs="Calibri"/>
          <w:b/>
          <w:bCs/>
          <w:color w:val="538135" w:themeColor="accent6" w:themeShade="BF"/>
          <w:sz w:val="24"/>
          <w:szCs w:val="24"/>
          <w:bdr w:val="none" w:sz="0" w:space="0" w:color="auto" w:frame="1"/>
          <w:lang w:eastAsia="en-GB"/>
        </w:rPr>
        <w:t> </w:t>
      </w:r>
      <w:r w:rsidRPr="00AF3613">
        <w:rPr>
          <w:rFonts w:ascii="Calibri" w:eastAsia="Times New Roman" w:hAnsi="Calibri" w:cs="Calibri"/>
          <w:color w:val="000000"/>
          <w:sz w:val="24"/>
          <w:szCs w:val="24"/>
          <w:bdr w:val="none" w:sz="0" w:space="0" w:color="auto" w:frame="1"/>
          <w:lang w:eastAsia="en-GB"/>
        </w:rPr>
        <w:t xml:space="preserve">- in </w:t>
      </w:r>
      <w:r w:rsidRPr="006B664A">
        <w:rPr>
          <w:rFonts w:ascii="Calibri" w:eastAsia="Times New Roman" w:hAnsi="Calibri" w:cs="Calibri"/>
          <w:color w:val="000000" w:themeColor="text1"/>
          <w:sz w:val="24"/>
          <w:szCs w:val="24"/>
          <w:bdr w:val="none" w:sz="0" w:space="0" w:color="auto" w:frame="1"/>
          <w:lang w:eastAsia="en-GB"/>
        </w:rPr>
        <w:t xml:space="preserve">themselves and their </w:t>
      </w:r>
      <w:r w:rsidRPr="00AF3613">
        <w:rPr>
          <w:rFonts w:ascii="Calibri" w:eastAsia="Times New Roman" w:hAnsi="Calibri" w:cs="Calibri"/>
          <w:color w:val="000000"/>
          <w:sz w:val="24"/>
          <w:szCs w:val="24"/>
          <w:bdr w:val="none" w:sz="0" w:space="0" w:color="auto" w:frame="1"/>
          <w:lang w:eastAsia="en-GB"/>
        </w:rPr>
        <w:t>innate God-given gifts and abilities.  Our vision is to dream 'big'.  Our community holds a common ambition for excellence.</w:t>
      </w:r>
    </w:p>
    <w:p w14:paraId="733EA60C" w14:textId="77777777" w:rsidR="00115570" w:rsidRPr="00AF3613" w:rsidRDefault="00115570" w:rsidP="00115570">
      <w:pPr>
        <w:shd w:val="clear" w:color="auto" w:fill="FFFFFF"/>
        <w:spacing w:after="0" w:line="240" w:lineRule="auto"/>
        <w:textAlignment w:val="baseline"/>
        <w:rPr>
          <w:rFonts w:ascii="Calibri" w:eastAsia="Times New Roman" w:hAnsi="Calibri" w:cs="Calibri"/>
          <w:color w:val="000000"/>
          <w:sz w:val="24"/>
          <w:szCs w:val="24"/>
          <w:lang w:eastAsia="en-GB"/>
        </w:rPr>
      </w:pPr>
      <w:r w:rsidRPr="006B664A">
        <w:rPr>
          <w:rFonts w:ascii="Calibri" w:eastAsia="Times New Roman" w:hAnsi="Calibri" w:cs="Calibri"/>
          <w:b/>
          <w:bCs/>
          <w:color w:val="538135" w:themeColor="accent6" w:themeShade="BF"/>
          <w:sz w:val="32"/>
          <w:szCs w:val="32"/>
          <w:bdr w:val="none" w:sz="0" w:space="0" w:color="auto" w:frame="1"/>
          <w:lang w:eastAsia="en-GB"/>
        </w:rPr>
        <w:t>Achieve</w:t>
      </w:r>
      <w:r w:rsidRPr="006B664A">
        <w:rPr>
          <w:rFonts w:ascii="Calibri" w:eastAsia="Times New Roman" w:hAnsi="Calibri" w:cs="Calibri"/>
          <w:b/>
          <w:bCs/>
          <w:color w:val="538135" w:themeColor="accent6" w:themeShade="BF"/>
          <w:sz w:val="24"/>
          <w:szCs w:val="24"/>
          <w:bdr w:val="none" w:sz="0" w:space="0" w:color="auto" w:frame="1"/>
          <w:lang w:eastAsia="en-GB"/>
        </w:rPr>
        <w:t> </w:t>
      </w:r>
      <w:r w:rsidRPr="00AF3613">
        <w:rPr>
          <w:rFonts w:ascii="Calibri" w:eastAsia="Times New Roman" w:hAnsi="Calibri" w:cs="Calibri"/>
          <w:color w:val="000000"/>
          <w:sz w:val="24"/>
          <w:szCs w:val="24"/>
          <w:bdr w:val="none" w:sz="0" w:space="0" w:color="auto" w:frame="1"/>
          <w:lang w:eastAsia="en-GB"/>
        </w:rPr>
        <w:t>- their full potential as individuals.   Our exciting curriculum and supportive learning environment provides learning opportunities that we look forward to every day.</w:t>
      </w:r>
    </w:p>
    <w:p w14:paraId="5CD439A6" w14:textId="457520DB" w:rsidR="00115570" w:rsidRPr="001159B3" w:rsidRDefault="00115570" w:rsidP="00115570">
      <w:pPr>
        <w:shd w:val="clear" w:color="auto" w:fill="FFFFFF"/>
        <w:spacing w:after="0" w:line="240" w:lineRule="auto"/>
        <w:jc w:val="center"/>
        <w:textAlignment w:val="baseline"/>
        <w:rPr>
          <w:rFonts w:ascii="Calibri" w:eastAsia="Times New Roman" w:hAnsi="Calibri" w:cs="Calibri"/>
          <w:color w:val="000000"/>
          <w:sz w:val="32"/>
          <w:szCs w:val="32"/>
          <w:lang w:eastAsia="en-GB"/>
        </w:rPr>
      </w:pPr>
      <w:r w:rsidRPr="00E36CD4">
        <w:rPr>
          <w:rFonts w:ascii="Calibri" w:eastAsia="Times New Roman" w:hAnsi="Calibri" w:cs="Calibri"/>
          <w:b/>
          <w:bCs/>
          <w:noProof/>
          <w:color w:val="538135" w:themeColor="accent6" w:themeShade="BF"/>
          <w:sz w:val="32"/>
          <w:szCs w:val="32"/>
          <w:bdr w:val="none" w:sz="0" w:space="0" w:color="auto" w:frame="1"/>
          <w:lang w:eastAsia="en-GB"/>
        </w:rPr>
        <mc:AlternateContent>
          <mc:Choice Requires="wps">
            <w:drawing>
              <wp:anchor distT="45720" distB="45720" distL="114300" distR="114300" simplePos="0" relativeHeight="251660288" behindDoc="0" locked="0" layoutInCell="1" allowOverlap="1" wp14:anchorId="397A4D32" wp14:editId="23F056A0">
                <wp:simplePos x="0" y="0"/>
                <wp:positionH relativeFrom="column">
                  <wp:posOffset>5037826</wp:posOffset>
                </wp:positionH>
                <wp:positionV relativeFrom="paragraph">
                  <wp:posOffset>391280</wp:posOffset>
                </wp:positionV>
                <wp:extent cx="621102" cy="629728"/>
                <wp:effectExtent l="0" t="0" r="762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629728"/>
                        </a:xfrm>
                        <a:prstGeom prst="rect">
                          <a:avLst/>
                        </a:prstGeom>
                        <a:solidFill>
                          <a:srgbClr val="FFFFFF"/>
                        </a:solidFill>
                        <a:ln w="9525">
                          <a:noFill/>
                          <a:miter lim="800000"/>
                          <a:headEnd/>
                          <a:tailEnd/>
                        </a:ln>
                      </wps:spPr>
                      <wps:txbx>
                        <w:txbxContent>
                          <w:p w14:paraId="270F5FB5" w14:textId="16F61FAE" w:rsidR="00115570" w:rsidRDefault="00115570" w:rsidP="001155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A4D32" id="_x0000_t202" coordsize="21600,21600" o:spt="202" path="m,l,21600r21600,l21600,xe">
                <v:stroke joinstyle="miter"/>
                <v:path gradientshapeok="t" o:connecttype="rect"/>
              </v:shapetype>
              <v:shape id="Text Box 2" o:spid="_x0000_s1026" type="#_x0000_t202" style="position:absolute;left:0;text-align:left;margin-left:396.7pt;margin-top:30.8pt;width:48.9pt;height:4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" stroked="f">
                <v:textbox>
                  <w:txbxContent>
                    <w:p w14:paraId="270F5FB5" w14:textId="16F61FAE" w:rsidR="00115570" w:rsidRDefault="00115570" w:rsidP="00115570"/>
                  </w:txbxContent>
                </v:textbox>
                <w10:wrap type="square"/>
              </v:shape>
            </w:pict>
          </mc:Fallback>
        </mc:AlternateContent>
      </w:r>
      <w:r w:rsidRPr="006B664A">
        <w:rPr>
          <w:rFonts w:ascii="Calibri" w:eastAsia="Times New Roman" w:hAnsi="Calibri" w:cs="Calibri"/>
          <w:b/>
          <w:bCs/>
          <w:color w:val="538135" w:themeColor="accent6" w:themeShade="BF"/>
          <w:sz w:val="32"/>
          <w:szCs w:val="32"/>
          <w:bdr w:val="none" w:sz="0" w:space="0" w:color="auto" w:frame="1"/>
          <w:lang w:eastAsia="en-GB"/>
        </w:rPr>
        <w:t>Aspire</w:t>
      </w:r>
      <w:r w:rsidRPr="006B664A">
        <w:rPr>
          <w:rFonts w:ascii="Calibri" w:eastAsia="Times New Roman" w:hAnsi="Calibri" w:cs="Calibri"/>
          <w:b/>
          <w:bCs/>
          <w:color w:val="538135" w:themeColor="accent6" w:themeShade="BF"/>
          <w:sz w:val="24"/>
          <w:szCs w:val="24"/>
          <w:bdr w:val="none" w:sz="0" w:space="0" w:color="auto" w:frame="1"/>
          <w:lang w:eastAsia="en-GB"/>
        </w:rPr>
        <w:t> </w:t>
      </w:r>
      <w:r w:rsidRPr="00AF3613">
        <w:rPr>
          <w:rFonts w:ascii="Calibri" w:eastAsia="Times New Roman" w:hAnsi="Calibri" w:cs="Calibri"/>
          <w:color w:val="000000"/>
          <w:sz w:val="24"/>
          <w:szCs w:val="24"/>
          <w:bdr w:val="none" w:sz="0" w:space="0" w:color="auto" w:frame="1"/>
          <w:lang w:eastAsia="en-GB"/>
        </w:rPr>
        <w:t>- to make a positive difference in the world.  We have ambitious aspirations for our futures by developing our knowledge, skills and character, not just to excel in the modern wor</w:t>
      </w:r>
      <w:r>
        <w:rPr>
          <w:rFonts w:ascii="Calibri" w:eastAsia="Times New Roman" w:hAnsi="Calibri" w:cs="Calibri"/>
          <w:color w:val="000000"/>
          <w:sz w:val="24"/>
          <w:szCs w:val="24"/>
          <w:bdr w:val="none" w:sz="0" w:space="0" w:color="auto" w:frame="1"/>
          <w:lang w:eastAsia="en-GB"/>
        </w:rPr>
        <w:t>l</w:t>
      </w:r>
      <w:r w:rsidRPr="00AF3613">
        <w:rPr>
          <w:rFonts w:ascii="Calibri" w:eastAsia="Times New Roman" w:hAnsi="Calibri" w:cs="Calibri"/>
          <w:color w:val="000000"/>
          <w:sz w:val="24"/>
          <w:szCs w:val="24"/>
          <w:bdr w:val="none" w:sz="0" w:space="0" w:color="auto" w:frame="1"/>
          <w:lang w:eastAsia="en-GB"/>
        </w:rPr>
        <w:t>d but to change it for the better.</w:t>
      </w:r>
    </w:p>
    <w:p w14:paraId="3BE1D021" w14:textId="77777777" w:rsidR="00FF3B52" w:rsidRDefault="00FF3B52" w:rsidP="00301C4D">
      <w:pPr>
        <w:widowControl w:val="0"/>
        <w:autoSpaceDE w:val="0"/>
        <w:autoSpaceDN w:val="0"/>
        <w:adjustRightInd w:val="0"/>
        <w:spacing w:after="0" w:line="240" w:lineRule="auto"/>
        <w:rPr>
          <w:rFonts w:ascii="Calibri" w:hAnsi="Calibri" w:cs="Calibri"/>
          <w:sz w:val="20"/>
          <w:szCs w:val="20"/>
          <w:lang w:eastAsia="en-GB"/>
        </w:rPr>
      </w:pPr>
    </w:p>
    <w:p w14:paraId="60FA463F" w14:textId="77777777" w:rsidR="00FF3B52" w:rsidRDefault="00FF3B52" w:rsidP="00301C4D">
      <w:pPr>
        <w:widowControl w:val="0"/>
        <w:autoSpaceDE w:val="0"/>
        <w:autoSpaceDN w:val="0"/>
        <w:adjustRightInd w:val="0"/>
        <w:spacing w:after="0" w:line="240" w:lineRule="auto"/>
        <w:rPr>
          <w:rFonts w:ascii="Calibri" w:hAnsi="Calibri" w:cs="Calibri"/>
          <w:sz w:val="20"/>
          <w:szCs w:val="20"/>
          <w:lang w:eastAsia="en-GB"/>
        </w:rPr>
      </w:pPr>
    </w:p>
    <w:p w14:paraId="7C65CAEE" w14:textId="77777777" w:rsidR="00FF3B52" w:rsidRDefault="00FF3B52" w:rsidP="00301C4D">
      <w:pPr>
        <w:widowControl w:val="0"/>
        <w:autoSpaceDE w:val="0"/>
        <w:autoSpaceDN w:val="0"/>
        <w:adjustRightInd w:val="0"/>
        <w:spacing w:after="0" w:line="240" w:lineRule="auto"/>
        <w:rPr>
          <w:rFonts w:ascii="Calibri" w:hAnsi="Calibri" w:cs="Calibri"/>
          <w:sz w:val="20"/>
          <w:szCs w:val="20"/>
          <w:lang w:eastAsia="en-GB"/>
        </w:rPr>
      </w:pPr>
    </w:p>
    <w:p w14:paraId="682709D0" w14:textId="77777777" w:rsidR="00FF3B52" w:rsidRDefault="00FF3B52" w:rsidP="00301C4D">
      <w:pPr>
        <w:widowControl w:val="0"/>
        <w:autoSpaceDE w:val="0"/>
        <w:autoSpaceDN w:val="0"/>
        <w:adjustRightInd w:val="0"/>
        <w:spacing w:after="0" w:line="240" w:lineRule="auto"/>
        <w:rPr>
          <w:rFonts w:ascii="Calibri" w:hAnsi="Calibri" w:cs="Calibri"/>
          <w:sz w:val="20"/>
          <w:szCs w:val="20"/>
          <w:lang w:eastAsia="en-GB"/>
        </w:rPr>
      </w:pPr>
    </w:p>
    <w:p w14:paraId="3CB06C6B" w14:textId="77777777" w:rsidR="00FF3B52" w:rsidRDefault="00FF3B52" w:rsidP="00301C4D">
      <w:pPr>
        <w:widowControl w:val="0"/>
        <w:autoSpaceDE w:val="0"/>
        <w:autoSpaceDN w:val="0"/>
        <w:adjustRightInd w:val="0"/>
        <w:spacing w:after="0" w:line="240" w:lineRule="auto"/>
        <w:rPr>
          <w:rFonts w:ascii="Calibri" w:hAnsi="Calibri" w:cs="Calibri"/>
          <w:sz w:val="20"/>
          <w:szCs w:val="20"/>
          <w:lang w:eastAsia="en-GB"/>
        </w:rPr>
      </w:pPr>
    </w:p>
    <w:p w14:paraId="573C2860" w14:textId="77777777" w:rsidR="00FF3B52" w:rsidRDefault="00FF3B52" w:rsidP="00301C4D">
      <w:pPr>
        <w:widowControl w:val="0"/>
        <w:autoSpaceDE w:val="0"/>
        <w:autoSpaceDN w:val="0"/>
        <w:adjustRightInd w:val="0"/>
        <w:spacing w:after="0" w:line="240" w:lineRule="auto"/>
        <w:rPr>
          <w:rFonts w:ascii="Calibri" w:hAnsi="Calibri" w:cs="Calibri"/>
          <w:sz w:val="20"/>
          <w:szCs w:val="20"/>
          <w:lang w:eastAsia="en-GB"/>
        </w:rPr>
      </w:pPr>
    </w:p>
    <w:p w14:paraId="39E5CD1B" w14:textId="77777777" w:rsidR="00FF3B52" w:rsidRDefault="00FF3B52" w:rsidP="00301C4D">
      <w:pPr>
        <w:widowControl w:val="0"/>
        <w:autoSpaceDE w:val="0"/>
        <w:autoSpaceDN w:val="0"/>
        <w:adjustRightInd w:val="0"/>
        <w:spacing w:after="0" w:line="240" w:lineRule="auto"/>
        <w:rPr>
          <w:rFonts w:ascii="Calibri" w:hAnsi="Calibri" w:cs="Calibri"/>
          <w:sz w:val="20"/>
          <w:szCs w:val="20"/>
          <w:lang w:eastAsia="en-GB"/>
        </w:rPr>
      </w:pPr>
    </w:p>
    <w:p w14:paraId="6D2F6D15" w14:textId="77777777" w:rsidR="00301C4D" w:rsidRPr="00301C4D" w:rsidRDefault="00301C4D" w:rsidP="00301C4D">
      <w:pPr>
        <w:spacing w:after="0" w:line="240" w:lineRule="auto"/>
        <w:jc w:val="center"/>
        <w:rPr>
          <w:rFonts w:ascii="Arial" w:hAnsi="Arial" w:cs="Arial"/>
          <w:b/>
        </w:rPr>
      </w:pPr>
    </w:p>
    <w:p w14:paraId="4F78B4A4" w14:textId="467BA607" w:rsidR="00301C4D" w:rsidRPr="00301C4D" w:rsidRDefault="00301C4D" w:rsidP="006E331B">
      <w:pPr>
        <w:spacing w:after="0" w:line="240" w:lineRule="auto"/>
        <w:jc w:val="center"/>
        <w:rPr>
          <w:rFonts w:ascii="Arial" w:hAnsi="Arial" w:cs="Arial"/>
          <w:i/>
        </w:rPr>
      </w:pPr>
    </w:p>
    <w:p w14:paraId="550B41DA" w14:textId="77777777" w:rsidR="00301C4D" w:rsidRPr="00301C4D" w:rsidRDefault="00301C4D" w:rsidP="006E331B">
      <w:pPr>
        <w:spacing w:after="0" w:line="240" w:lineRule="auto"/>
        <w:jc w:val="both"/>
        <w:rPr>
          <w:rFonts w:ascii="Arial" w:hAnsi="Arial" w:cs="Arial"/>
        </w:rPr>
      </w:pPr>
    </w:p>
    <w:p w14:paraId="0CDF3C96" w14:textId="77777777" w:rsidR="00114951" w:rsidRDefault="00114951" w:rsidP="00114951">
      <w:pPr>
        <w:pStyle w:val="Default"/>
        <w:rPr>
          <w:rFonts w:ascii="Arial" w:hAnsi="Arial" w:cs="Arial"/>
        </w:rPr>
      </w:pPr>
    </w:p>
    <w:p w14:paraId="716341FC" w14:textId="77777777" w:rsidR="006E331B" w:rsidRPr="00301C4D" w:rsidRDefault="006E331B" w:rsidP="00114951">
      <w:pPr>
        <w:pStyle w:val="Default"/>
        <w:rPr>
          <w:rFonts w:ascii="Arial" w:hAnsi="Arial" w:cs="Arial"/>
        </w:rPr>
      </w:pPr>
    </w:p>
    <w:p w14:paraId="355F3770" w14:textId="77777777" w:rsidR="00115570" w:rsidRDefault="00115570" w:rsidP="00114951">
      <w:pPr>
        <w:pStyle w:val="Default"/>
        <w:rPr>
          <w:rFonts w:ascii="Arial" w:hAnsi="Arial" w:cs="Arial"/>
          <w:b/>
          <w:color w:val="000000" w:themeColor="text1"/>
          <w:szCs w:val="22"/>
        </w:rPr>
      </w:pPr>
    </w:p>
    <w:p w14:paraId="24381C77" w14:textId="77777777" w:rsidR="00115570" w:rsidRDefault="00115570" w:rsidP="00114951">
      <w:pPr>
        <w:pStyle w:val="Default"/>
        <w:rPr>
          <w:rFonts w:ascii="Arial" w:hAnsi="Arial" w:cs="Arial"/>
          <w:b/>
          <w:color w:val="000000" w:themeColor="text1"/>
          <w:szCs w:val="22"/>
        </w:rPr>
      </w:pPr>
    </w:p>
    <w:p w14:paraId="4E3B0DEE" w14:textId="77777777" w:rsidR="00115570" w:rsidRDefault="00115570" w:rsidP="00114951">
      <w:pPr>
        <w:pStyle w:val="Default"/>
        <w:rPr>
          <w:rFonts w:ascii="Arial" w:hAnsi="Arial" w:cs="Arial"/>
          <w:b/>
          <w:color w:val="000000" w:themeColor="text1"/>
          <w:szCs w:val="22"/>
        </w:rPr>
      </w:pPr>
    </w:p>
    <w:p w14:paraId="2B8698C6" w14:textId="77777777" w:rsidR="00115570" w:rsidRDefault="00115570" w:rsidP="00114951">
      <w:pPr>
        <w:pStyle w:val="Default"/>
        <w:rPr>
          <w:rFonts w:ascii="Arial" w:hAnsi="Arial" w:cs="Arial"/>
          <w:b/>
          <w:color w:val="000000" w:themeColor="text1"/>
          <w:szCs w:val="22"/>
        </w:rPr>
      </w:pPr>
    </w:p>
    <w:p w14:paraId="40E09E2D" w14:textId="77777777" w:rsidR="00115570" w:rsidRDefault="00115570" w:rsidP="00114951">
      <w:pPr>
        <w:pStyle w:val="Default"/>
        <w:rPr>
          <w:rFonts w:ascii="Arial" w:hAnsi="Arial" w:cs="Arial"/>
          <w:b/>
          <w:color w:val="000000" w:themeColor="text1"/>
          <w:szCs w:val="22"/>
        </w:rPr>
      </w:pPr>
    </w:p>
    <w:p w14:paraId="523434A7" w14:textId="77777777" w:rsidR="00115570" w:rsidRDefault="00115570" w:rsidP="00114951">
      <w:pPr>
        <w:pStyle w:val="Default"/>
        <w:rPr>
          <w:rFonts w:ascii="Arial" w:hAnsi="Arial" w:cs="Arial"/>
          <w:b/>
          <w:color w:val="000000" w:themeColor="text1"/>
          <w:szCs w:val="22"/>
        </w:rPr>
      </w:pPr>
    </w:p>
    <w:p w14:paraId="433CFDD6" w14:textId="77777777" w:rsidR="00115570" w:rsidRDefault="00115570" w:rsidP="00114951">
      <w:pPr>
        <w:pStyle w:val="Default"/>
        <w:rPr>
          <w:rFonts w:ascii="Arial" w:hAnsi="Arial" w:cs="Arial"/>
          <w:b/>
          <w:color w:val="000000" w:themeColor="text1"/>
          <w:szCs w:val="22"/>
        </w:rPr>
      </w:pPr>
    </w:p>
    <w:p w14:paraId="36A80272" w14:textId="77777777" w:rsidR="00115570" w:rsidRDefault="00115570" w:rsidP="00114951">
      <w:pPr>
        <w:pStyle w:val="Default"/>
        <w:rPr>
          <w:rFonts w:ascii="Arial" w:hAnsi="Arial" w:cs="Arial"/>
          <w:b/>
          <w:color w:val="000000" w:themeColor="text1"/>
          <w:szCs w:val="22"/>
        </w:rPr>
      </w:pPr>
    </w:p>
    <w:p w14:paraId="6B23EFC6" w14:textId="3BA09850" w:rsidR="006C7E45" w:rsidRDefault="006C7E45" w:rsidP="00114951">
      <w:pPr>
        <w:pStyle w:val="Default"/>
        <w:rPr>
          <w:rFonts w:ascii="Arial" w:hAnsi="Arial" w:cs="Arial"/>
          <w:b/>
          <w:color w:val="000000" w:themeColor="text1"/>
          <w:szCs w:val="22"/>
        </w:rPr>
      </w:pPr>
      <w:r w:rsidRPr="00301C4D">
        <w:rPr>
          <w:rFonts w:ascii="Arial" w:hAnsi="Arial" w:cs="Arial"/>
          <w:b/>
          <w:color w:val="000000" w:themeColor="text1"/>
          <w:szCs w:val="22"/>
        </w:rPr>
        <w:t>Introduction</w:t>
      </w:r>
    </w:p>
    <w:p w14:paraId="289F882A" w14:textId="77777777" w:rsidR="00115570" w:rsidRPr="00115570" w:rsidRDefault="00115570" w:rsidP="00115570">
      <w:pPr>
        <w:pStyle w:val="Default"/>
        <w:rPr>
          <w:rFonts w:asciiTheme="minorHAnsi" w:eastAsia="DFKai-SB" w:hAnsiTheme="minorHAnsi" w:cstheme="minorHAnsi"/>
          <w:color w:val="313131"/>
          <w:shd w:val="clear" w:color="auto" w:fill="FFFFFF"/>
        </w:rPr>
      </w:pPr>
      <w:r w:rsidRPr="00115570">
        <w:rPr>
          <w:rFonts w:asciiTheme="minorHAnsi" w:eastAsia="DFKai-SB" w:hAnsiTheme="minorHAnsi" w:cstheme="minorHAnsi"/>
          <w:color w:val="313131"/>
          <w:shd w:val="clear" w:color="auto" w:fill="FFFFFF"/>
        </w:rPr>
        <w:t>Our school and our Christian values will enable children to exceed their potential by educating the whole child and recognising everybody’s God given talents. We will pinpoint exactly what children learn and set appropriately challenging tasks. Collaboratively we will create happy, resilient, inquisitive and independent life-long learners by providing children with the education they deserve.</w:t>
      </w:r>
    </w:p>
    <w:p w14:paraId="1B00157F" w14:textId="77777777" w:rsidR="00115570" w:rsidRPr="00301C4D" w:rsidRDefault="00115570" w:rsidP="00114951">
      <w:pPr>
        <w:pStyle w:val="Default"/>
        <w:rPr>
          <w:rFonts w:ascii="Arial" w:hAnsi="Arial" w:cs="Arial"/>
          <w:b/>
          <w:color w:val="000000" w:themeColor="text1"/>
          <w:szCs w:val="22"/>
        </w:rPr>
      </w:pPr>
    </w:p>
    <w:p w14:paraId="5CB2825A" w14:textId="77777777" w:rsidR="006C7E45" w:rsidRPr="00842E3B" w:rsidRDefault="006C7E45" w:rsidP="00114951">
      <w:pPr>
        <w:pStyle w:val="Default"/>
        <w:rPr>
          <w:rFonts w:ascii="Arial" w:hAnsi="Arial" w:cs="Arial"/>
          <w:color w:val="auto"/>
          <w:sz w:val="22"/>
          <w:szCs w:val="22"/>
          <w:u w:val="single"/>
        </w:rPr>
      </w:pPr>
    </w:p>
    <w:p w14:paraId="700E019B" w14:textId="5CC32ED3" w:rsidR="00E04575" w:rsidRPr="00115570" w:rsidRDefault="00167F86" w:rsidP="00E04575">
      <w:pPr>
        <w:jc w:val="both"/>
        <w:rPr>
          <w:rFonts w:cstheme="minorHAnsi"/>
          <w:sz w:val="24"/>
          <w:szCs w:val="24"/>
        </w:rPr>
      </w:pPr>
      <w:r w:rsidRPr="00115570">
        <w:rPr>
          <w:rFonts w:cstheme="minorHAnsi"/>
          <w:i/>
          <w:sz w:val="24"/>
          <w:szCs w:val="24"/>
        </w:rPr>
        <w:t>At St. Laurence</w:t>
      </w:r>
      <w:r w:rsidR="00842E3B" w:rsidRPr="00115570">
        <w:rPr>
          <w:rFonts w:cstheme="minorHAnsi"/>
          <w:i/>
          <w:sz w:val="24"/>
          <w:szCs w:val="24"/>
        </w:rPr>
        <w:t>-in-Thanet</w:t>
      </w:r>
      <w:r w:rsidRPr="00115570">
        <w:rPr>
          <w:rFonts w:cstheme="minorHAnsi"/>
          <w:i/>
          <w:sz w:val="24"/>
          <w:szCs w:val="24"/>
        </w:rPr>
        <w:t xml:space="preserve"> Church of England </w:t>
      </w:r>
      <w:r w:rsidR="00842E3B" w:rsidRPr="00115570">
        <w:rPr>
          <w:rFonts w:cstheme="minorHAnsi"/>
          <w:i/>
          <w:sz w:val="24"/>
          <w:szCs w:val="24"/>
        </w:rPr>
        <w:t xml:space="preserve">Junior </w:t>
      </w:r>
      <w:r w:rsidRPr="00115570">
        <w:rPr>
          <w:rFonts w:cstheme="minorHAnsi"/>
          <w:i/>
          <w:sz w:val="24"/>
          <w:szCs w:val="24"/>
        </w:rPr>
        <w:t>Academy</w:t>
      </w:r>
      <w:r w:rsidR="006C7E45" w:rsidRPr="00115570">
        <w:rPr>
          <w:rFonts w:cstheme="minorHAnsi"/>
          <w:i/>
          <w:sz w:val="24"/>
          <w:szCs w:val="24"/>
        </w:rPr>
        <w:t xml:space="preserve">, </w:t>
      </w:r>
      <w:r w:rsidR="00114951" w:rsidRPr="00115570">
        <w:rPr>
          <w:rFonts w:cstheme="minorHAnsi"/>
          <w:sz w:val="24"/>
          <w:szCs w:val="24"/>
        </w:rPr>
        <w:t xml:space="preserve">pupils and their families can expect a </w:t>
      </w:r>
      <w:r w:rsidR="00F277B0" w:rsidRPr="00115570">
        <w:rPr>
          <w:rFonts w:cstheme="minorHAnsi"/>
          <w:sz w:val="24"/>
          <w:szCs w:val="24"/>
        </w:rPr>
        <w:t xml:space="preserve">high quality </w:t>
      </w:r>
      <w:r w:rsidR="00114951" w:rsidRPr="00115570">
        <w:rPr>
          <w:rFonts w:cstheme="minorHAnsi"/>
          <w:sz w:val="24"/>
          <w:szCs w:val="24"/>
        </w:rPr>
        <w:t xml:space="preserve">religious education </w:t>
      </w:r>
      <w:r w:rsidR="00435E4C" w:rsidRPr="00115570">
        <w:rPr>
          <w:rFonts w:cstheme="minorHAnsi"/>
          <w:sz w:val="24"/>
          <w:szCs w:val="24"/>
        </w:rPr>
        <w:t xml:space="preserve">(RE) </w:t>
      </w:r>
      <w:r w:rsidR="00114951" w:rsidRPr="00115570">
        <w:rPr>
          <w:rFonts w:cstheme="minorHAnsi"/>
          <w:sz w:val="24"/>
          <w:szCs w:val="24"/>
        </w:rPr>
        <w:t xml:space="preserve">curriculum that is </w:t>
      </w:r>
      <w:r w:rsidR="004826B0" w:rsidRPr="00115570">
        <w:rPr>
          <w:rFonts w:cstheme="minorHAnsi"/>
          <w:sz w:val="24"/>
          <w:szCs w:val="24"/>
        </w:rPr>
        <w:t xml:space="preserve">challenging, </w:t>
      </w:r>
      <w:r w:rsidR="00114951" w:rsidRPr="00115570">
        <w:rPr>
          <w:rFonts w:cstheme="minorHAnsi"/>
          <w:sz w:val="24"/>
          <w:szCs w:val="24"/>
        </w:rPr>
        <w:t>rich and varied, enabling learners to acquire a thorough knowledge an</w:t>
      </w:r>
      <w:r w:rsidR="00435E4C" w:rsidRPr="00115570">
        <w:rPr>
          <w:rFonts w:cstheme="minorHAnsi"/>
          <w:sz w:val="24"/>
          <w:szCs w:val="24"/>
        </w:rPr>
        <w:t>d understanding of a range of faiths and world views</w:t>
      </w:r>
      <w:r w:rsidR="00114951" w:rsidRPr="00115570">
        <w:rPr>
          <w:rFonts w:cstheme="minorHAnsi"/>
          <w:sz w:val="24"/>
          <w:szCs w:val="24"/>
        </w:rPr>
        <w:t xml:space="preserve">. </w:t>
      </w:r>
      <w:r w:rsidR="00435E4C" w:rsidRPr="00115570">
        <w:rPr>
          <w:rFonts w:cstheme="minorHAnsi"/>
          <w:sz w:val="24"/>
          <w:szCs w:val="24"/>
        </w:rPr>
        <w:t>As a church school</w:t>
      </w:r>
      <w:r w:rsidR="006C7E45" w:rsidRPr="00115570">
        <w:rPr>
          <w:rFonts w:cstheme="minorHAnsi"/>
          <w:sz w:val="24"/>
          <w:szCs w:val="24"/>
        </w:rPr>
        <w:t>,</w:t>
      </w:r>
      <w:r w:rsidR="00435E4C" w:rsidRPr="00115570">
        <w:rPr>
          <w:rFonts w:cstheme="minorHAnsi"/>
          <w:sz w:val="24"/>
          <w:szCs w:val="24"/>
        </w:rPr>
        <w:t xml:space="preserve"> the teaching of Christianity is at the heart of our RE curriculum. </w:t>
      </w:r>
      <w:r w:rsidR="00114951" w:rsidRPr="00115570">
        <w:rPr>
          <w:rFonts w:cstheme="minorHAnsi"/>
          <w:sz w:val="24"/>
          <w:szCs w:val="24"/>
        </w:rPr>
        <w:t xml:space="preserve">Through the Understanding Christianity resource, the use of an enquiry approach engages with significant theological concepts </w:t>
      </w:r>
      <w:r w:rsidR="00435E4C" w:rsidRPr="00115570">
        <w:rPr>
          <w:rFonts w:cstheme="minorHAnsi"/>
          <w:sz w:val="24"/>
          <w:szCs w:val="24"/>
        </w:rPr>
        <w:t>and the pupil’s own understanding of the world as part of their wider religious literacy</w:t>
      </w:r>
      <w:r w:rsidR="00114951" w:rsidRPr="00115570">
        <w:rPr>
          <w:rFonts w:cstheme="minorHAnsi"/>
          <w:sz w:val="24"/>
          <w:szCs w:val="24"/>
        </w:rPr>
        <w:t xml:space="preserve">. </w:t>
      </w:r>
      <w:r w:rsidR="00F277B0" w:rsidRPr="00115570">
        <w:rPr>
          <w:rFonts w:cstheme="minorHAnsi"/>
          <w:sz w:val="24"/>
          <w:szCs w:val="24"/>
        </w:rPr>
        <w:t xml:space="preserve">Using </w:t>
      </w:r>
      <w:r w:rsidR="00301C4D" w:rsidRPr="00115570">
        <w:rPr>
          <w:rFonts w:cstheme="minorHAnsi"/>
          <w:color w:val="000000" w:themeColor="text1"/>
          <w:sz w:val="24"/>
          <w:szCs w:val="24"/>
        </w:rPr>
        <w:t>the Kent Agreed Syllabus</w:t>
      </w:r>
      <w:r w:rsidR="00D00573" w:rsidRPr="00115570">
        <w:rPr>
          <w:rFonts w:cstheme="minorHAnsi"/>
          <w:i/>
          <w:color w:val="000000" w:themeColor="text1"/>
          <w:sz w:val="24"/>
          <w:szCs w:val="24"/>
        </w:rPr>
        <w:t xml:space="preserve"> </w:t>
      </w:r>
      <w:r w:rsidR="00F277B0" w:rsidRPr="00115570">
        <w:rPr>
          <w:rFonts w:cstheme="minorHAnsi"/>
          <w:sz w:val="24"/>
          <w:szCs w:val="24"/>
        </w:rPr>
        <w:t xml:space="preserve">we learn about other religions and world views, fostering respect for them. </w:t>
      </w:r>
      <w:r w:rsidR="00B43B48" w:rsidRPr="00115570">
        <w:rPr>
          <w:rFonts w:cstheme="minorHAnsi"/>
          <w:sz w:val="24"/>
          <w:szCs w:val="24"/>
        </w:rPr>
        <w:t>Links with our</w:t>
      </w:r>
      <w:r w:rsidR="00114951" w:rsidRPr="00115570">
        <w:rPr>
          <w:rFonts w:cstheme="minorHAnsi"/>
          <w:sz w:val="24"/>
          <w:szCs w:val="24"/>
        </w:rPr>
        <w:t xml:space="preserve"> Christian values</w:t>
      </w:r>
      <w:r w:rsidR="00B43B48" w:rsidRPr="00115570">
        <w:rPr>
          <w:rFonts w:cstheme="minorHAnsi"/>
          <w:sz w:val="24"/>
          <w:szCs w:val="24"/>
        </w:rPr>
        <w:t xml:space="preserve"> and vision, and support for pupil’s</w:t>
      </w:r>
      <w:r w:rsidR="00114951" w:rsidRPr="00115570">
        <w:rPr>
          <w:rFonts w:cstheme="minorHAnsi"/>
          <w:sz w:val="24"/>
          <w:szCs w:val="24"/>
        </w:rPr>
        <w:t xml:space="preserve"> spiritual, moral, social and cultural </w:t>
      </w:r>
      <w:r w:rsidR="006C7E45" w:rsidRPr="00115570">
        <w:rPr>
          <w:rFonts w:cstheme="minorHAnsi"/>
          <w:sz w:val="24"/>
          <w:szCs w:val="24"/>
        </w:rPr>
        <w:t xml:space="preserve">(SMSC) </w:t>
      </w:r>
      <w:r w:rsidR="00114951" w:rsidRPr="00115570">
        <w:rPr>
          <w:rFonts w:cstheme="minorHAnsi"/>
          <w:sz w:val="24"/>
          <w:szCs w:val="24"/>
        </w:rPr>
        <w:t xml:space="preserve">development are intrinsic </w:t>
      </w:r>
      <w:r w:rsidR="00B233D9" w:rsidRPr="00115570">
        <w:rPr>
          <w:rFonts w:cstheme="minorHAnsi"/>
          <w:sz w:val="24"/>
          <w:szCs w:val="24"/>
        </w:rPr>
        <w:t>to our</w:t>
      </w:r>
      <w:r w:rsidR="00435E4C" w:rsidRPr="00115570">
        <w:rPr>
          <w:rFonts w:cstheme="minorHAnsi"/>
          <w:sz w:val="24"/>
          <w:szCs w:val="24"/>
        </w:rPr>
        <w:t xml:space="preserve"> RE curriculum and </w:t>
      </w:r>
      <w:r w:rsidR="00114951" w:rsidRPr="00115570">
        <w:rPr>
          <w:rFonts w:cstheme="minorHAnsi"/>
          <w:sz w:val="24"/>
          <w:szCs w:val="24"/>
        </w:rPr>
        <w:t>have a significant impact on learners.</w:t>
      </w:r>
      <w:r w:rsidR="00435E4C" w:rsidRPr="00115570">
        <w:rPr>
          <w:rFonts w:cstheme="minorHAnsi"/>
          <w:sz w:val="24"/>
          <w:szCs w:val="24"/>
        </w:rPr>
        <w:t xml:space="preserve"> We</w:t>
      </w:r>
      <w:r w:rsidR="00114951" w:rsidRPr="00115570">
        <w:rPr>
          <w:rFonts w:cstheme="minorHAnsi"/>
          <w:sz w:val="24"/>
          <w:szCs w:val="24"/>
        </w:rPr>
        <w:t xml:space="preserve"> provide a wide range of opportunities for learners to understand and to make links between the beliefs, practices and value systems of the range of </w:t>
      </w:r>
      <w:r w:rsidR="00E04575" w:rsidRPr="00115570">
        <w:rPr>
          <w:rFonts w:cstheme="minorHAnsi"/>
          <w:sz w:val="24"/>
          <w:szCs w:val="24"/>
        </w:rPr>
        <w:t>faiths and world views studied.</w:t>
      </w:r>
      <w:r w:rsidR="00114951" w:rsidRPr="00115570">
        <w:rPr>
          <w:rFonts w:cstheme="minorHAnsi"/>
          <w:i/>
          <w:sz w:val="24"/>
          <w:szCs w:val="24"/>
        </w:rPr>
        <w:t xml:space="preserve"> </w:t>
      </w:r>
    </w:p>
    <w:p w14:paraId="646093C3" w14:textId="77777777" w:rsidR="00CC5AB2" w:rsidRPr="00115570" w:rsidRDefault="00CC5AB2" w:rsidP="00CC5AB2">
      <w:pPr>
        <w:tabs>
          <w:tab w:val="left" w:pos="2085"/>
        </w:tabs>
        <w:rPr>
          <w:rFonts w:cstheme="minorHAnsi"/>
          <w:b/>
          <w:sz w:val="24"/>
          <w:szCs w:val="24"/>
        </w:rPr>
      </w:pPr>
      <w:r w:rsidRPr="00115570">
        <w:rPr>
          <w:rFonts w:cstheme="minorHAnsi"/>
          <w:b/>
          <w:sz w:val="24"/>
          <w:szCs w:val="24"/>
        </w:rPr>
        <w:t>Aims</w:t>
      </w:r>
    </w:p>
    <w:p w14:paraId="681194CD" w14:textId="77777777" w:rsidR="00CC5AB2" w:rsidRPr="00115570" w:rsidRDefault="00EA27F2" w:rsidP="009A2660">
      <w:pPr>
        <w:tabs>
          <w:tab w:val="left" w:pos="2085"/>
        </w:tabs>
        <w:rPr>
          <w:rFonts w:cstheme="minorHAnsi"/>
          <w:sz w:val="24"/>
          <w:szCs w:val="24"/>
        </w:rPr>
      </w:pPr>
      <w:r w:rsidRPr="00115570">
        <w:rPr>
          <w:rFonts w:cstheme="minorHAnsi"/>
          <w:sz w:val="24"/>
          <w:szCs w:val="24"/>
        </w:rPr>
        <w:t>As stated in the Church of England Religious Education Statement of Entitlement</w:t>
      </w:r>
      <w:r w:rsidR="009A2660" w:rsidRPr="00115570">
        <w:rPr>
          <w:rFonts w:cstheme="minorHAnsi"/>
          <w:sz w:val="24"/>
          <w:szCs w:val="24"/>
        </w:rPr>
        <w:t xml:space="preserve">, </w:t>
      </w:r>
      <w:r w:rsidR="004F1689" w:rsidRPr="00115570">
        <w:rPr>
          <w:rFonts w:cstheme="minorHAnsi"/>
          <w:sz w:val="24"/>
          <w:szCs w:val="24"/>
        </w:rPr>
        <w:t>religious education in this school aims</w:t>
      </w:r>
    </w:p>
    <w:p w14:paraId="10C648EA" w14:textId="082C4DC9" w:rsidR="00CC5AB2" w:rsidRPr="00115570" w:rsidRDefault="00CC5AB2" w:rsidP="008525EB">
      <w:pPr>
        <w:pStyle w:val="Default"/>
        <w:numPr>
          <w:ilvl w:val="0"/>
          <w:numId w:val="3"/>
        </w:numPr>
        <w:spacing w:line="276" w:lineRule="auto"/>
        <w:rPr>
          <w:rFonts w:asciiTheme="minorHAnsi" w:hAnsiTheme="minorHAnsi" w:cstheme="minorHAnsi"/>
        </w:rPr>
      </w:pPr>
      <w:r w:rsidRPr="00115570">
        <w:rPr>
          <w:rFonts w:asciiTheme="minorHAnsi" w:hAnsiTheme="minorHAnsi" w:cstheme="minorHAnsi"/>
        </w:rPr>
        <w:t xml:space="preserve">To enable pupils to know about and understand Christianity as a living faith that influences the lives of people worldwide and as the religion that has most shaped British culture and heritage. </w:t>
      </w:r>
    </w:p>
    <w:p w14:paraId="5ABE3354" w14:textId="254AA24B" w:rsidR="00CC5AB2" w:rsidRPr="00115570" w:rsidRDefault="00CC5AB2" w:rsidP="008525EB">
      <w:pPr>
        <w:pStyle w:val="Default"/>
        <w:numPr>
          <w:ilvl w:val="0"/>
          <w:numId w:val="3"/>
        </w:numPr>
        <w:spacing w:line="276" w:lineRule="auto"/>
        <w:rPr>
          <w:rFonts w:asciiTheme="minorHAnsi" w:hAnsiTheme="minorHAnsi" w:cstheme="minorHAnsi"/>
        </w:rPr>
      </w:pPr>
      <w:r w:rsidRPr="00115570">
        <w:rPr>
          <w:rFonts w:asciiTheme="minorHAnsi" w:hAnsiTheme="minorHAnsi" w:cstheme="minorHAnsi"/>
        </w:rPr>
        <w:t>To enable pupils to know and understand about other major world religions and world views, their impact on society, culture and the wider world, enabling pupils</w:t>
      </w:r>
      <w:r w:rsidR="008525EB" w:rsidRPr="00115570">
        <w:rPr>
          <w:rFonts w:asciiTheme="minorHAnsi" w:hAnsiTheme="minorHAnsi" w:cstheme="minorHAnsi"/>
        </w:rPr>
        <w:t xml:space="preserve"> to express ideas and insights.</w:t>
      </w:r>
    </w:p>
    <w:p w14:paraId="4DC3FF39" w14:textId="77777777" w:rsidR="00EA27F2" w:rsidRPr="00115570" w:rsidRDefault="00CC5AB2" w:rsidP="008525EB">
      <w:pPr>
        <w:pStyle w:val="Default"/>
        <w:numPr>
          <w:ilvl w:val="0"/>
          <w:numId w:val="3"/>
        </w:numPr>
        <w:spacing w:line="276" w:lineRule="auto"/>
        <w:rPr>
          <w:rFonts w:asciiTheme="minorHAnsi" w:hAnsiTheme="minorHAnsi" w:cstheme="minorHAnsi"/>
        </w:rPr>
      </w:pPr>
      <w:r w:rsidRPr="00115570">
        <w:rPr>
          <w:rFonts w:asciiTheme="minorHAnsi" w:hAnsiTheme="minorHAnsi" w:cstheme="minorHAnsi"/>
        </w:rPr>
        <w:t>To contribute to the development of pupils’ own spiritual/philosophical convi</w:t>
      </w:r>
      <w:r w:rsidR="00EA27F2" w:rsidRPr="00115570">
        <w:rPr>
          <w:rFonts w:asciiTheme="minorHAnsi" w:hAnsiTheme="minorHAnsi" w:cstheme="minorHAnsi"/>
        </w:rPr>
        <w:t xml:space="preserve">ctions, exploring and enriching </w:t>
      </w:r>
      <w:r w:rsidRPr="00115570">
        <w:rPr>
          <w:rFonts w:asciiTheme="minorHAnsi" w:hAnsiTheme="minorHAnsi" w:cstheme="minorHAnsi"/>
        </w:rPr>
        <w:t>their own beliefs and values.</w:t>
      </w:r>
    </w:p>
    <w:p w14:paraId="0EC70D5D" w14:textId="77777777" w:rsidR="00A205BF" w:rsidRPr="00301C4D" w:rsidRDefault="00A205BF" w:rsidP="00CC5AB2">
      <w:pPr>
        <w:pStyle w:val="Default"/>
        <w:rPr>
          <w:rFonts w:ascii="Arial" w:hAnsi="Arial" w:cs="Arial"/>
          <w:sz w:val="22"/>
          <w:szCs w:val="22"/>
          <w:u w:val="single"/>
        </w:rPr>
      </w:pPr>
    </w:p>
    <w:p w14:paraId="05585080" w14:textId="77777777" w:rsidR="004F1689" w:rsidRPr="00115570" w:rsidRDefault="00CC5AB2" w:rsidP="00CC5AB2">
      <w:pPr>
        <w:pStyle w:val="Default"/>
        <w:rPr>
          <w:rFonts w:asciiTheme="minorHAnsi" w:hAnsiTheme="minorHAnsi" w:cstheme="minorHAnsi"/>
          <w:b/>
        </w:rPr>
      </w:pPr>
      <w:r w:rsidRPr="00115570">
        <w:rPr>
          <w:rFonts w:asciiTheme="minorHAnsi" w:hAnsiTheme="minorHAnsi" w:cstheme="minorHAnsi"/>
          <w:b/>
        </w:rPr>
        <w:t>Objectives</w:t>
      </w:r>
    </w:p>
    <w:p w14:paraId="2814FC51" w14:textId="77777777" w:rsidR="004F1689" w:rsidRPr="00115570" w:rsidRDefault="004F1689" w:rsidP="00CC5AB2">
      <w:pPr>
        <w:pStyle w:val="Default"/>
        <w:rPr>
          <w:rFonts w:asciiTheme="minorHAnsi" w:hAnsiTheme="minorHAnsi" w:cstheme="minorHAnsi"/>
          <w:u w:val="single"/>
        </w:rPr>
      </w:pPr>
    </w:p>
    <w:p w14:paraId="482083A5" w14:textId="6E45EDEC" w:rsidR="004F1689" w:rsidRPr="00115570" w:rsidRDefault="004F1689" w:rsidP="004F1689">
      <w:pPr>
        <w:tabs>
          <w:tab w:val="left" w:pos="2085"/>
        </w:tabs>
        <w:rPr>
          <w:rFonts w:cstheme="minorHAnsi"/>
          <w:sz w:val="24"/>
          <w:szCs w:val="24"/>
        </w:rPr>
      </w:pPr>
      <w:r w:rsidRPr="00115570">
        <w:rPr>
          <w:rFonts w:cstheme="minorHAnsi"/>
          <w:sz w:val="24"/>
          <w:szCs w:val="24"/>
        </w:rPr>
        <w:t xml:space="preserve">As stated in the Church of England Religious Education Statement of Entitlement, </w:t>
      </w:r>
      <w:r w:rsidR="00B35E37" w:rsidRPr="00115570">
        <w:rPr>
          <w:rFonts w:cstheme="minorHAnsi"/>
          <w:sz w:val="24"/>
          <w:szCs w:val="24"/>
        </w:rPr>
        <w:t xml:space="preserve">the following objectives are </w:t>
      </w:r>
      <w:r w:rsidRPr="00115570">
        <w:rPr>
          <w:rFonts w:cstheme="minorHAnsi"/>
          <w:sz w:val="24"/>
          <w:szCs w:val="24"/>
        </w:rPr>
        <w:t>age</w:t>
      </w:r>
      <w:r w:rsidR="00B35E37" w:rsidRPr="00115570">
        <w:rPr>
          <w:rFonts w:cstheme="minorHAnsi"/>
          <w:sz w:val="24"/>
          <w:szCs w:val="24"/>
        </w:rPr>
        <w:t xml:space="preserve"> appropriate</w:t>
      </w:r>
      <w:r w:rsidRPr="00115570">
        <w:rPr>
          <w:rFonts w:cstheme="minorHAnsi"/>
          <w:sz w:val="24"/>
          <w:szCs w:val="24"/>
        </w:rPr>
        <w:t xml:space="preserve"> at the end of</w:t>
      </w:r>
      <w:r w:rsidR="00B35E37" w:rsidRPr="00115570">
        <w:rPr>
          <w:rFonts w:cstheme="minorHAnsi"/>
          <w:sz w:val="24"/>
          <w:szCs w:val="24"/>
        </w:rPr>
        <w:t xml:space="preserve"> our</w:t>
      </w:r>
      <w:r w:rsidRPr="00115570">
        <w:rPr>
          <w:rFonts w:cstheme="minorHAnsi"/>
          <w:sz w:val="24"/>
          <w:szCs w:val="24"/>
        </w:rPr>
        <w:t xml:space="preserve"> </w:t>
      </w:r>
      <w:r w:rsidR="00B35E37" w:rsidRPr="00115570">
        <w:rPr>
          <w:rFonts w:cstheme="minorHAnsi"/>
          <w:sz w:val="24"/>
          <w:szCs w:val="24"/>
        </w:rPr>
        <w:t>pupils’ education in school. T</w:t>
      </w:r>
      <w:r w:rsidRPr="00115570">
        <w:rPr>
          <w:rFonts w:cstheme="minorHAnsi"/>
          <w:sz w:val="24"/>
          <w:szCs w:val="24"/>
        </w:rPr>
        <w:t>he expectation is that all pupils are religiously literate and as a minimum pupils are able to:</w:t>
      </w:r>
    </w:p>
    <w:p w14:paraId="22673114" w14:textId="77777777" w:rsidR="00CC5AB2" w:rsidRPr="00115570" w:rsidRDefault="00CC5AB2" w:rsidP="008525EB">
      <w:pPr>
        <w:pStyle w:val="Default"/>
        <w:numPr>
          <w:ilvl w:val="0"/>
          <w:numId w:val="5"/>
        </w:numPr>
        <w:spacing w:line="276" w:lineRule="auto"/>
        <w:rPr>
          <w:rFonts w:asciiTheme="minorHAnsi" w:hAnsiTheme="minorHAnsi" w:cstheme="minorHAnsi"/>
        </w:rPr>
      </w:pPr>
      <w:r w:rsidRPr="00115570">
        <w:rPr>
          <w:rFonts w:asciiTheme="minorHAnsi" w:hAnsiTheme="minorHAnsi" w:cstheme="minorHAnsi"/>
        </w:rPr>
        <w:t xml:space="preserve">Give a theologically informed and thoughtful account of Christianity as a living and diverse faith. </w:t>
      </w:r>
    </w:p>
    <w:p w14:paraId="537FA29D" w14:textId="5D65EB33" w:rsidR="00E04575" w:rsidRPr="00115570" w:rsidRDefault="00CC5AB2" w:rsidP="00115570">
      <w:pPr>
        <w:pStyle w:val="Default"/>
        <w:numPr>
          <w:ilvl w:val="0"/>
          <w:numId w:val="5"/>
        </w:numPr>
        <w:spacing w:line="276" w:lineRule="auto"/>
        <w:rPr>
          <w:rFonts w:asciiTheme="minorHAnsi" w:hAnsiTheme="minorHAnsi" w:cstheme="minorHAnsi"/>
        </w:rPr>
      </w:pPr>
      <w:r w:rsidRPr="00115570">
        <w:rPr>
          <w:rFonts w:asciiTheme="minorHAnsi" w:hAnsiTheme="minorHAnsi" w:cstheme="minorHAnsi"/>
        </w:rPr>
        <w:t xml:space="preserve">Show an informed and respectful attitude to religions and world views in their search for God and meaning. </w:t>
      </w:r>
    </w:p>
    <w:p w14:paraId="060DCE32" w14:textId="4DE3613A" w:rsidR="00E04575" w:rsidRPr="00115570" w:rsidRDefault="00CC5AB2" w:rsidP="008525EB">
      <w:pPr>
        <w:pStyle w:val="ListParagraph"/>
        <w:numPr>
          <w:ilvl w:val="0"/>
          <w:numId w:val="5"/>
        </w:numPr>
        <w:autoSpaceDE w:val="0"/>
        <w:autoSpaceDN w:val="0"/>
        <w:adjustRightInd w:val="0"/>
        <w:spacing w:after="0" w:line="276" w:lineRule="auto"/>
        <w:rPr>
          <w:rFonts w:cstheme="minorHAnsi"/>
          <w:color w:val="000000"/>
          <w:sz w:val="24"/>
          <w:szCs w:val="24"/>
        </w:rPr>
      </w:pPr>
      <w:r w:rsidRPr="00115570">
        <w:rPr>
          <w:rFonts w:cstheme="minorHAnsi"/>
          <w:color w:val="000000"/>
          <w:sz w:val="24"/>
          <w:szCs w:val="24"/>
        </w:rPr>
        <w:t xml:space="preserve">Engage in meaningful and informed dialogue with those of other faiths and none. </w:t>
      </w:r>
    </w:p>
    <w:p w14:paraId="5AAC12F4" w14:textId="77777777" w:rsidR="00CC5AB2" w:rsidRPr="00115570" w:rsidRDefault="00CC5AB2" w:rsidP="008525EB">
      <w:pPr>
        <w:pStyle w:val="ListParagraph"/>
        <w:numPr>
          <w:ilvl w:val="0"/>
          <w:numId w:val="5"/>
        </w:numPr>
        <w:autoSpaceDE w:val="0"/>
        <w:autoSpaceDN w:val="0"/>
        <w:adjustRightInd w:val="0"/>
        <w:spacing w:after="0" w:line="276" w:lineRule="auto"/>
        <w:rPr>
          <w:rFonts w:cstheme="minorHAnsi"/>
          <w:color w:val="000000"/>
          <w:sz w:val="24"/>
          <w:szCs w:val="24"/>
        </w:rPr>
      </w:pPr>
      <w:r w:rsidRPr="00115570">
        <w:rPr>
          <w:rFonts w:cstheme="minorHAnsi"/>
          <w:color w:val="000000"/>
          <w:sz w:val="24"/>
          <w:szCs w:val="24"/>
        </w:rPr>
        <w:t xml:space="preserve">Reflect critically and responsibly on their own spiritual, philosophical and ethical convictions. </w:t>
      </w:r>
    </w:p>
    <w:p w14:paraId="165FFCBA" w14:textId="77777777" w:rsidR="009F4207" w:rsidRPr="00115570" w:rsidRDefault="009F4207" w:rsidP="009F4207">
      <w:pPr>
        <w:pStyle w:val="Default"/>
        <w:jc w:val="both"/>
        <w:rPr>
          <w:rFonts w:asciiTheme="minorHAnsi" w:hAnsiTheme="minorHAnsi" w:cstheme="minorHAnsi"/>
        </w:rPr>
      </w:pPr>
    </w:p>
    <w:p w14:paraId="7B6F1620" w14:textId="77777777" w:rsidR="00E04575" w:rsidRPr="00115570" w:rsidRDefault="00E04575" w:rsidP="009F4207">
      <w:pPr>
        <w:pStyle w:val="Default"/>
        <w:jc w:val="both"/>
        <w:rPr>
          <w:rFonts w:asciiTheme="minorHAnsi" w:hAnsiTheme="minorHAnsi" w:cstheme="minorHAnsi"/>
        </w:rPr>
      </w:pPr>
    </w:p>
    <w:p w14:paraId="6FB0D06B" w14:textId="77777777" w:rsidR="009F4207" w:rsidRPr="00115570" w:rsidRDefault="009F4207" w:rsidP="009F4207">
      <w:pPr>
        <w:pStyle w:val="Default"/>
        <w:jc w:val="both"/>
        <w:rPr>
          <w:rFonts w:asciiTheme="minorHAnsi" w:hAnsiTheme="minorHAnsi" w:cstheme="minorHAnsi"/>
          <w:b/>
        </w:rPr>
      </w:pPr>
      <w:r w:rsidRPr="00115570">
        <w:rPr>
          <w:rFonts w:asciiTheme="minorHAnsi" w:hAnsiTheme="minorHAnsi" w:cstheme="minorHAnsi"/>
          <w:b/>
        </w:rPr>
        <w:t>Teaching and learning</w:t>
      </w:r>
    </w:p>
    <w:p w14:paraId="6D389061" w14:textId="77777777" w:rsidR="00F277B0" w:rsidRPr="00115570" w:rsidRDefault="00F277B0" w:rsidP="009F4207">
      <w:pPr>
        <w:pStyle w:val="Default"/>
        <w:jc w:val="both"/>
        <w:rPr>
          <w:rFonts w:asciiTheme="minorHAnsi" w:hAnsiTheme="minorHAnsi" w:cstheme="minorHAnsi"/>
          <w:u w:val="single"/>
        </w:rPr>
      </w:pPr>
    </w:p>
    <w:p w14:paraId="2E07CEA7" w14:textId="77777777" w:rsidR="00F277B0" w:rsidRPr="00115570" w:rsidRDefault="00F277B0" w:rsidP="009F4207">
      <w:pPr>
        <w:pStyle w:val="Default"/>
        <w:jc w:val="both"/>
        <w:rPr>
          <w:rFonts w:asciiTheme="minorHAnsi" w:hAnsiTheme="minorHAnsi" w:cstheme="minorHAnsi"/>
          <w:color w:val="auto"/>
        </w:rPr>
      </w:pPr>
      <w:r w:rsidRPr="00115570">
        <w:rPr>
          <w:rFonts w:asciiTheme="minorHAnsi" w:hAnsiTheme="minorHAnsi" w:cstheme="minorHAnsi"/>
        </w:rPr>
        <w:t>RE has a high profile within our school curriculum</w:t>
      </w:r>
      <w:r w:rsidR="00386A99" w:rsidRPr="00115570">
        <w:rPr>
          <w:rFonts w:asciiTheme="minorHAnsi" w:hAnsiTheme="minorHAnsi" w:cstheme="minorHAnsi"/>
        </w:rPr>
        <w:t xml:space="preserve"> and is comparable with other core curriculum areas</w:t>
      </w:r>
      <w:r w:rsidRPr="00115570">
        <w:rPr>
          <w:rFonts w:asciiTheme="minorHAnsi" w:hAnsiTheme="minorHAnsi" w:cstheme="minorHAnsi"/>
        </w:rPr>
        <w:t xml:space="preserve">. </w:t>
      </w:r>
      <w:r w:rsidR="007E7270" w:rsidRPr="00115570">
        <w:rPr>
          <w:rFonts w:asciiTheme="minorHAnsi" w:hAnsiTheme="minorHAnsi" w:cstheme="minorHAnsi"/>
        </w:rPr>
        <w:t>Quality teaching in RE helps generate</w:t>
      </w:r>
      <w:r w:rsidR="00B01711" w:rsidRPr="00115570">
        <w:rPr>
          <w:rFonts w:asciiTheme="minorHAnsi" w:hAnsiTheme="minorHAnsi" w:cstheme="minorHAnsi"/>
        </w:rPr>
        <w:t xml:space="preserve"> respect for different views and interpretations where real dialogue takes place. </w:t>
      </w:r>
      <w:r w:rsidRPr="00115570">
        <w:rPr>
          <w:rFonts w:asciiTheme="minorHAnsi" w:hAnsiTheme="minorHAnsi" w:cstheme="minorHAnsi"/>
        </w:rPr>
        <w:t>Learners develop and use a wide range of higher level skills such as enquiry, analysis, interpretation, evaluation and reflection to deepen their understanding of the impact of religion</w:t>
      </w:r>
      <w:r w:rsidR="00E04575" w:rsidRPr="00115570">
        <w:rPr>
          <w:rFonts w:asciiTheme="minorHAnsi" w:hAnsiTheme="minorHAnsi" w:cstheme="minorHAnsi"/>
        </w:rPr>
        <w:t xml:space="preserve"> and world views as lived by believers</w:t>
      </w:r>
      <w:r w:rsidRPr="00115570">
        <w:rPr>
          <w:rFonts w:asciiTheme="minorHAnsi" w:hAnsiTheme="minorHAnsi" w:cstheme="minorHAnsi"/>
        </w:rPr>
        <w:t xml:space="preserve">. </w:t>
      </w:r>
      <w:r w:rsidR="00B233D9" w:rsidRPr="00115570">
        <w:rPr>
          <w:rFonts w:asciiTheme="minorHAnsi" w:hAnsiTheme="minorHAnsi" w:cstheme="minorHAnsi"/>
        </w:rPr>
        <w:t xml:space="preserve">Key cross-curricular skills such as reading, writing, observation, and discussion are practised. </w:t>
      </w:r>
      <w:r w:rsidR="00BA304A" w:rsidRPr="00115570">
        <w:rPr>
          <w:rFonts w:asciiTheme="minorHAnsi" w:hAnsiTheme="minorHAnsi" w:cstheme="minorHAnsi"/>
        </w:rPr>
        <w:t xml:space="preserve">Rigorous assessment based on knowledge and understanding of core religious concepts shows </w:t>
      </w:r>
      <w:r w:rsidR="008D2750" w:rsidRPr="00115570">
        <w:rPr>
          <w:rFonts w:asciiTheme="minorHAnsi" w:hAnsiTheme="minorHAnsi" w:cstheme="minorHAnsi"/>
        </w:rPr>
        <w:t xml:space="preserve">that </w:t>
      </w:r>
      <w:r w:rsidR="00BA304A" w:rsidRPr="00115570">
        <w:rPr>
          <w:rFonts w:asciiTheme="minorHAnsi" w:hAnsiTheme="minorHAnsi" w:cstheme="minorHAnsi"/>
        </w:rPr>
        <w:t>a</w:t>
      </w:r>
      <w:r w:rsidRPr="00115570">
        <w:rPr>
          <w:rFonts w:asciiTheme="minorHAnsi" w:hAnsiTheme="minorHAnsi" w:cstheme="minorHAnsi"/>
        </w:rPr>
        <w:t xml:space="preserve">ttainment is high and progress significant in developing an understanding of Christianity </w:t>
      </w:r>
      <w:r w:rsidR="00A205BF" w:rsidRPr="00115570">
        <w:rPr>
          <w:rFonts w:asciiTheme="minorHAnsi" w:hAnsiTheme="minorHAnsi" w:cstheme="minorHAnsi"/>
          <w:color w:val="auto"/>
        </w:rPr>
        <w:t xml:space="preserve">and a </w:t>
      </w:r>
      <w:r w:rsidRPr="00115570">
        <w:rPr>
          <w:rFonts w:asciiTheme="minorHAnsi" w:hAnsiTheme="minorHAnsi" w:cstheme="minorHAnsi"/>
          <w:color w:val="auto"/>
        </w:rPr>
        <w:t xml:space="preserve">range of </w:t>
      </w:r>
      <w:r w:rsidR="00A205BF" w:rsidRPr="00115570">
        <w:rPr>
          <w:rFonts w:asciiTheme="minorHAnsi" w:hAnsiTheme="minorHAnsi" w:cstheme="minorHAnsi"/>
          <w:color w:val="auto"/>
        </w:rPr>
        <w:t xml:space="preserve">other world religions and </w:t>
      </w:r>
      <w:r w:rsidR="008D2750" w:rsidRPr="00115570">
        <w:rPr>
          <w:rFonts w:asciiTheme="minorHAnsi" w:hAnsiTheme="minorHAnsi" w:cstheme="minorHAnsi"/>
          <w:color w:val="auto"/>
        </w:rPr>
        <w:t xml:space="preserve">on other </w:t>
      </w:r>
      <w:r w:rsidR="00A205BF" w:rsidRPr="00115570">
        <w:rPr>
          <w:rFonts w:asciiTheme="minorHAnsi" w:hAnsiTheme="minorHAnsi" w:cstheme="minorHAnsi"/>
          <w:color w:val="auto"/>
        </w:rPr>
        <w:t>world views as appropriate.</w:t>
      </w:r>
    </w:p>
    <w:p w14:paraId="7C8FA86B" w14:textId="77777777" w:rsidR="00746ABA" w:rsidRPr="00115570" w:rsidRDefault="00746ABA" w:rsidP="009F4207">
      <w:pPr>
        <w:pStyle w:val="Default"/>
        <w:jc w:val="both"/>
        <w:rPr>
          <w:rFonts w:asciiTheme="minorHAnsi" w:hAnsiTheme="minorHAnsi" w:cstheme="minorHAnsi"/>
          <w:color w:val="auto"/>
        </w:rPr>
      </w:pPr>
    </w:p>
    <w:p w14:paraId="2E3D0337" w14:textId="77777777" w:rsidR="00746ABA" w:rsidRPr="00115570" w:rsidRDefault="00746ABA" w:rsidP="00301C4D">
      <w:pPr>
        <w:pStyle w:val="Default"/>
        <w:jc w:val="both"/>
        <w:rPr>
          <w:rFonts w:asciiTheme="minorHAnsi" w:hAnsiTheme="minorHAnsi" w:cstheme="minorHAnsi"/>
          <w:color w:val="auto"/>
        </w:rPr>
      </w:pPr>
      <w:r w:rsidRPr="00115570">
        <w:rPr>
          <w:rFonts w:asciiTheme="minorHAnsi" w:hAnsiTheme="minorHAnsi" w:cstheme="minorHAnsi"/>
          <w:color w:val="auto"/>
        </w:rPr>
        <w:t>RE offers a wide variety of teaching and learning experiences, understanding that pupils learn best in different ways. Pupils will experience opportunities to learn and express themselves through</w:t>
      </w:r>
      <w:r w:rsidR="007E7270" w:rsidRPr="00115570">
        <w:rPr>
          <w:rFonts w:asciiTheme="minorHAnsi" w:hAnsiTheme="minorHAnsi" w:cstheme="minorHAnsi"/>
          <w:color w:val="auto"/>
        </w:rPr>
        <w:t xml:space="preserve"> an enquiry</w:t>
      </w:r>
      <w:r w:rsidR="008A2CCC" w:rsidRPr="00115570">
        <w:rPr>
          <w:rFonts w:asciiTheme="minorHAnsi" w:hAnsiTheme="minorHAnsi" w:cstheme="minorHAnsi"/>
          <w:color w:val="auto"/>
        </w:rPr>
        <w:t xml:space="preserve"> based style of learning by</w:t>
      </w:r>
      <w:r w:rsidRPr="00115570">
        <w:rPr>
          <w:rFonts w:asciiTheme="minorHAnsi" w:hAnsiTheme="minorHAnsi" w:cstheme="minorHAnsi"/>
          <w:color w:val="auto"/>
        </w:rPr>
        <w:t xml:space="preserve">: </w:t>
      </w:r>
    </w:p>
    <w:p w14:paraId="75B10FA5" w14:textId="77777777" w:rsidR="008D2750" w:rsidRPr="00115570" w:rsidRDefault="008D2750" w:rsidP="00746ABA">
      <w:pPr>
        <w:pStyle w:val="Default"/>
        <w:rPr>
          <w:rFonts w:asciiTheme="minorHAnsi" w:hAnsiTheme="minorHAnsi" w:cstheme="minorHAnsi"/>
          <w:color w:val="auto"/>
        </w:rPr>
      </w:pPr>
    </w:p>
    <w:p w14:paraId="24B235C3" w14:textId="77777777" w:rsidR="00746ABA" w:rsidRPr="00115570" w:rsidRDefault="00746ABA" w:rsidP="00746ABA">
      <w:pPr>
        <w:pStyle w:val="Default"/>
        <w:numPr>
          <w:ilvl w:val="0"/>
          <w:numId w:val="7"/>
        </w:numPr>
        <w:spacing w:after="25"/>
        <w:rPr>
          <w:rFonts w:asciiTheme="minorHAnsi" w:hAnsiTheme="minorHAnsi" w:cstheme="minorHAnsi"/>
          <w:color w:val="auto"/>
        </w:rPr>
      </w:pPr>
      <w:r w:rsidRPr="00115570">
        <w:rPr>
          <w:rFonts w:asciiTheme="minorHAnsi" w:hAnsiTheme="minorHAnsi" w:cstheme="minorHAnsi"/>
          <w:color w:val="auto"/>
        </w:rPr>
        <w:t>Listening to the teacher and each other.</w:t>
      </w:r>
    </w:p>
    <w:p w14:paraId="6870D408" w14:textId="43248E26" w:rsidR="008525EB" w:rsidRPr="00115570" w:rsidRDefault="008525EB" w:rsidP="00746ABA">
      <w:pPr>
        <w:pStyle w:val="Default"/>
        <w:numPr>
          <w:ilvl w:val="0"/>
          <w:numId w:val="7"/>
        </w:numPr>
        <w:spacing w:after="25"/>
        <w:rPr>
          <w:rFonts w:asciiTheme="minorHAnsi" w:hAnsiTheme="minorHAnsi" w:cstheme="minorHAnsi"/>
          <w:color w:val="auto"/>
        </w:rPr>
      </w:pPr>
      <w:r w:rsidRPr="00115570">
        <w:rPr>
          <w:rFonts w:asciiTheme="minorHAnsi" w:hAnsiTheme="minorHAnsi" w:cstheme="minorHAnsi"/>
          <w:color w:val="auto"/>
        </w:rPr>
        <w:t xml:space="preserve">Ask and discuss ‘big’ questions </w:t>
      </w:r>
    </w:p>
    <w:p w14:paraId="63C54764" w14:textId="77777777" w:rsidR="00746ABA" w:rsidRPr="00115570" w:rsidRDefault="00746ABA" w:rsidP="00746ABA">
      <w:pPr>
        <w:pStyle w:val="Default"/>
        <w:numPr>
          <w:ilvl w:val="0"/>
          <w:numId w:val="7"/>
        </w:numPr>
        <w:spacing w:after="25"/>
        <w:rPr>
          <w:rFonts w:asciiTheme="minorHAnsi" w:hAnsiTheme="minorHAnsi" w:cstheme="minorHAnsi"/>
          <w:color w:val="auto"/>
        </w:rPr>
      </w:pPr>
      <w:r w:rsidRPr="00115570">
        <w:rPr>
          <w:rFonts w:asciiTheme="minorHAnsi" w:hAnsiTheme="minorHAnsi" w:cstheme="minorHAnsi"/>
          <w:color w:val="auto"/>
        </w:rPr>
        <w:t xml:space="preserve">Reading of texts. </w:t>
      </w:r>
    </w:p>
    <w:p w14:paraId="2250A118" w14:textId="77777777" w:rsidR="00746ABA" w:rsidRPr="00115570" w:rsidRDefault="00746ABA" w:rsidP="00746ABA">
      <w:pPr>
        <w:pStyle w:val="Default"/>
        <w:numPr>
          <w:ilvl w:val="0"/>
          <w:numId w:val="7"/>
        </w:numPr>
        <w:spacing w:after="25"/>
        <w:rPr>
          <w:rFonts w:asciiTheme="minorHAnsi" w:hAnsiTheme="minorHAnsi" w:cstheme="minorHAnsi"/>
          <w:color w:val="auto"/>
        </w:rPr>
      </w:pPr>
      <w:r w:rsidRPr="00115570">
        <w:rPr>
          <w:rFonts w:asciiTheme="minorHAnsi" w:hAnsiTheme="minorHAnsi" w:cstheme="minorHAnsi"/>
          <w:color w:val="auto"/>
        </w:rPr>
        <w:t xml:space="preserve">Seeking information for themselves in libraries and on computers. </w:t>
      </w:r>
    </w:p>
    <w:p w14:paraId="0A40E06D" w14:textId="77777777" w:rsidR="00746ABA" w:rsidRPr="00115570" w:rsidRDefault="00746ABA" w:rsidP="00746ABA">
      <w:pPr>
        <w:pStyle w:val="Default"/>
        <w:numPr>
          <w:ilvl w:val="0"/>
          <w:numId w:val="7"/>
        </w:numPr>
        <w:spacing w:after="25"/>
        <w:rPr>
          <w:rFonts w:asciiTheme="minorHAnsi" w:hAnsiTheme="minorHAnsi" w:cstheme="minorHAnsi"/>
          <w:color w:val="auto"/>
        </w:rPr>
      </w:pPr>
      <w:r w:rsidRPr="00115570">
        <w:rPr>
          <w:rFonts w:asciiTheme="minorHAnsi" w:hAnsiTheme="minorHAnsi" w:cstheme="minorHAnsi"/>
          <w:color w:val="auto"/>
        </w:rPr>
        <w:t xml:space="preserve">Discussion with the teacher and other pupils. </w:t>
      </w:r>
    </w:p>
    <w:p w14:paraId="75EE6CBE" w14:textId="77777777" w:rsidR="00746ABA" w:rsidRPr="00115570" w:rsidRDefault="00746ABA" w:rsidP="00746ABA">
      <w:pPr>
        <w:pStyle w:val="Default"/>
        <w:numPr>
          <w:ilvl w:val="0"/>
          <w:numId w:val="7"/>
        </w:numPr>
        <w:spacing w:after="25"/>
        <w:rPr>
          <w:rFonts w:asciiTheme="minorHAnsi" w:hAnsiTheme="minorHAnsi" w:cstheme="minorHAnsi"/>
          <w:color w:val="auto"/>
        </w:rPr>
      </w:pPr>
      <w:r w:rsidRPr="00115570">
        <w:rPr>
          <w:rFonts w:asciiTheme="minorHAnsi" w:hAnsiTheme="minorHAnsi" w:cstheme="minorHAnsi"/>
          <w:color w:val="auto"/>
        </w:rPr>
        <w:t xml:space="preserve">Pair and group work. </w:t>
      </w:r>
    </w:p>
    <w:p w14:paraId="56CEA93C" w14:textId="77777777" w:rsidR="00746ABA" w:rsidRPr="00115570" w:rsidRDefault="00746ABA" w:rsidP="00746ABA">
      <w:pPr>
        <w:pStyle w:val="Default"/>
        <w:numPr>
          <w:ilvl w:val="0"/>
          <w:numId w:val="7"/>
        </w:numPr>
        <w:spacing w:after="25"/>
        <w:rPr>
          <w:rFonts w:asciiTheme="minorHAnsi" w:hAnsiTheme="minorHAnsi" w:cstheme="minorHAnsi"/>
          <w:color w:val="auto"/>
        </w:rPr>
      </w:pPr>
      <w:r w:rsidRPr="00115570">
        <w:rPr>
          <w:rFonts w:asciiTheme="minorHAnsi" w:hAnsiTheme="minorHAnsi" w:cstheme="minorHAnsi"/>
          <w:color w:val="auto"/>
        </w:rPr>
        <w:t xml:space="preserve">Using a range of media such as artefacts, pictures, photographs, music and drama. </w:t>
      </w:r>
    </w:p>
    <w:p w14:paraId="513F5882" w14:textId="77777777" w:rsidR="00746ABA" w:rsidRPr="00115570" w:rsidRDefault="00746ABA" w:rsidP="00746ABA">
      <w:pPr>
        <w:pStyle w:val="Default"/>
        <w:numPr>
          <w:ilvl w:val="0"/>
          <w:numId w:val="7"/>
        </w:numPr>
        <w:spacing w:after="25"/>
        <w:rPr>
          <w:rFonts w:asciiTheme="minorHAnsi" w:hAnsiTheme="minorHAnsi" w:cstheme="minorHAnsi"/>
          <w:color w:val="auto"/>
        </w:rPr>
      </w:pPr>
      <w:r w:rsidRPr="00115570">
        <w:rPr>
          <w:rFonts w:asciiTheme="minorHAnsi" w:hAnsiTheme="minorHAnsi" w:cstheme="minorHAnsi"/>
          <w:color w:val="auto"/>
        </w:rPr>
        <w:t xml:space="preserve">Visits and visitors. </w:t>
      </w:r>
    </w:p>
    <w:p w14:paraId="06335AC8" w14:textId="77777777" w:rsidR="00746ABA" w:rsidRPr="00115570" w:rsidRDefault="007E7270" w:rsidP="00746ABA">
      <w:pPr>
        <w:pStyle w:val="Default"/>
        <w:numPr>
          <w:ilvl w:val="0"/>
          <w:numId w:val="7"/>
        </w:numPr>
        <w:spacing w:after="25"/>
        <w:rPr>
          <w:rFonts w:asciiTheme="minorHAnsi" w:hAnsiTheme="minorHAnsi" w:cstheme="minorHAnsi"/>
          <w:color w:val="auto"/>
        </w:rPr>
      </w:pPr>
      <w:r w:rsidRPr="00115570">
        <w:rPr>
          <w:rFonts w:asciiTheme="minorHAnsi" w:hAnsiTheme="minorHAnsi" w:cstheme="minorHAnsi"/>
          <w:color w:val="auto"/>
        </w:rPr>
        <w:t>Artwork.</w:t>
      </w:r>
    </w:p>
    <w:p w14:paraId="7B2E5F2D" w14:textId="77777777" w:rsidR="00746ABA" w:rsidRPr="00115570" w:rsidRDefault="00746ABA" w:rsidP="00746ABA">
      <w:pPr>
        <w:pStyle w:val="Default"/>
        <w:numPr>
          <w:ilvl w:val="0"/>
          <w:numId w:val="7"/>
        </w:numPr>
        <w:spacing w:after="25"/>
        <w:rPr>
          <w:rFonts w:asciiTheme="minorHAnsi" w:hAnsiTheme="minorHAnsi" w:cstheme="minorHAnsi"/>
          <w:color w:val="auto"/>
        </w:rPr>
      </w:pPr>
      <w:r w:rsidRPr="00115570">
        <w:rPr>
          <w:rFonts w:asciiTheme="minorHAnsi" w:hAnsiTheme="minorHAnsi" w:cstheme="minorHAnsi"/>
          <w:color w:val="auto"/>
        </w:rPr>
        <w:t>Outdoor learning</w:t>
      </w:r>
      <w:r w:rsidR="007E7270" w:rsidRPr="00115570">
        <w:rPr>
          <w:rFonts w:asciiTheme="minorHAnsi" w:hAnsiTheme="minorHAnsi" w:cstheme="minorHAnsi"/>
          <w:color w:val="auto"/>
        </w:rPr>
        <w:t>.</w:t>
      </w:r>
      <w:r w:rsidRPr="00115570">
        <w:rPr>
          <w:rFonts w:asciiTheme="minorHAnsi" w:hAnsiTheme="minorHAnsi" w:cstheme="minorHAnsi"/>
          <w:color w:val="auto"/>
        </w:rPr>
        <w:t xml:space="preserve"> </w:t>
      </w:r>
    </w:p>
    <w:p w14:paraId="3D064E37" w14:textId="77777777" w:rsidR="00746ABA" w:rsidRPr="00115570" w:rsidRDefault="00746ABA" w:rsidP="00746ABA">
      <w:pPr>
        <w:pStyle w:val="Default"/>
        <w:numPr>
          <w:ilvl w:val="0"/>
          <w:numId w:val="7"/>
        </w:numPr>
        <w:spacing w:after="25"/>
        <w:rPr>
          <w:rFonts w:asciiTheme="minorHAnsi" w:hAnsiTheme="minorHAnsi" w:cstheme="minorHAnsi"/>
          <w:color w:val="auto"/>
        </w:rPr>
      </w:pPr>
      <w:r w:rsidRPr="00115570">
        <w:rPr>
          <w:rFonts w:asciiTheme="minorHAnsi" w:hAnsiTheme="minorHAnsi" w:cstheme="minorHAnsi"/>
          <w:color w:val="auto"/>
        </w:rPr>
        <w:t>Time for reflection.</w:t>
      </w:r>
    </w:p>
    <w:p w14:paraId="35F35A0A" w14:textId="77777777" w:rsidR="007E7270" w:rsidRPr="00115570" w:rsidRDefault="007E7270" w:rsidP="007E7270">
      <w:pPr>
        <w:pStyle w:val="Default"/>
        <w:rPr>
          <w:rFonts w:asciiTheme="minorHAnsi" w:hAnsiTheme="minorHAnsi" w:cstheme="minorHAnsi"/>
          <w:color w:val="auto"/>
        </w:rPr>
      </w:pPr>
    </w:p>
    <w:p w14:paraId="53D2051A" w14:textId="77777777" w:rsidR="00E04575" w:rsidRPr="00115570" w:rsidRDefault="00E04575" w:rsidP="009F4207">
      <w:pPr>
        <w:pStyle w:val="Default"/>
        <w:jc w:val="both"/>
        <w:rPr>
          <w:rFonts w:asciiTheme="minorHAnsi" w:hAnsiTheme="minorHAnsi" w:cstheme="minorHAnsi"/>
          <w:i/>
          <w:color w:val="0070C0"/>
        </w:rPr>
      </w:pPr>
    </w:p>
    <w:p w14:paraId="3B1A9D9F" w14:textId="77777777" w:rsidR="009F4207" w:rsidRPr="00115570" w:rsidRDefault="00503588" w:rsidP="009F4207">
      <w:pPr>
        <w:pStyle w:val="Default"/>
        <w:jc w:val="both"/>
        <w:rPr>
          <w:rFonts w:asciiTheme="minorHAnsi" w:hAnsiTheme="minorHAnsi" w:cstheme="minorHAnsi"/>
          <w:b/>
        </w:rPr>
      </w:pPr>
      <w:r w:rsidRPr="00115570">
        <w:rPr>
          <w:rFonts w:asciiTheme="minorHAnsi" w:hAnsiTheme="minorHAnsi" w:cstheme="minorHAnsi"/>
          <w:b/>
        </w:rPr>
        <w:t xml:space="preserve">Differentiation and </w:t>
      </w:r>
      <w:r w:rsidR="00746ABA" w:rsidRPr="00115570">
        <w:rPr>
          <w:rFonts w:asciiTheme="minorHAnsi" w:hAnsiTheme="minorHAnsi" w:cstheme="minorHAnsi"/>
          <w:b/>
        </w:rPr>
        <w:t>Special Educational Needs</w:t>
      </w:r>
    </w:p>
    <w:p w14:paraId="071DBB2D" w14:textId="77777777" w:rsidR="00746ABA" w:rsidRPr="00115570" w:rsidRDefault="00746ABA" w:rsidP="009F4207">
      <w:pPr>
        <w:pStyle w:val="Default"/>
        <w:jc w:val="both"/>
        <w:rPr>
          <w:rFonts w:asciiTheme="minorHAnsi" w:hAnsiTheme="minorHAnsi" w:cstheme="minorHAnsi"/>
          <w:u w:val="single"/>
        </w:rPr>
      </w:pPr>
    </w:p>
    <w:p w14:paraId="1AA25BBB" w14:textId="77777777" w:rsidR="00B43B48" w:rsidRPr="00115570" w:rsidRDefault="00B43B48" w:rsidP="00301C4D">
      <w:pPr>
        <w:pStyle w:val="Default"/>
        <w:jc w:val="both"/>
        <w:rPr>
          <w:rFonts w:asciiTheme="minorHAnsi" w:hAnsiTheme="minorHAnsi" w:cstheme="minorHAnsi"/>
          <w:color w:val="auto"/>
        </w:rPr>
      </w:pPr>
      <w:r w:rsidRPr="00115570">
        <w:rPr>
          <w:rFonts w:asciiTheme="minorHAnsi" w:hAnsiTheme="minorHAnsi" w:cstheme="minorHAnsi"/>
          <w:color w:val="auto"/>
        </w:rPr>
        <w:t>Policy and pract</w:t>
      </w:r>
      <w:r w:rsidR="00BA304A" w:rsidRPr="00115570">
        <w:rPr>
          <w:rFonts w:asciiTheme="minorHAnsi" w:hAnsiTheme="minorHAnsi" w:cstheme="minorHAnsi"/>
          <w:color w:val="auto"/>
        </w:rPr>
        <w:t xml:space="preserve">ice in religious education </w:t>
      </w:r>
      <w:r w:rsidRPr="00115570">
        <w:rPr>
          <w:rFonts w:asciiTheme="minorHAnsi" w:hAnsiTheme="minorHAnsi" w:cstheme="minorHAnsi"/>
          <w:color w:val="auto"/>
        </w:rPr>
        <w:t>reflect</w:t>
      </w:r>
      <w:r w:rsidR="00BA304A" w:rsidRPr="00115570">
        <w:rPr>
          <w:rFonts w:asciiTheme="minorHAnsi" w:hAnsiTheme="minorHAnsi" w:cstheme="minorHAnsi"/>
          <w:color w:val="auto"/>
        </w:rPr>
        <w:t>s</w:t>
      </w:r>
      <w:r w:rsidRPr="00115570">
        <w:rPr>
          <w:rFonts w:asciiTheme="minorHAnsi" w:hAnsiTheme="minorHAnsi" w:cstheme="minorHAnsi"/>
          <w:color w:val="auto"/>
        </w:rPr>
        <w:t xml:space="preserve"> whole school policy and encompass</w:t>
      </w:r>
      <w:r w:rsidR="00BA304A" w:rsidRPr="00115570">
        <w:rPr>
          <w:rFonts w:asciiTheme="minorHAnsi" w:hAnsiTheme="minorHAnsi" w:cstheme="minorHAnsi"/>
          <w:color w:val="auto"/>
        </w:rPr>
        <w:t>es</w:t>
      </w:r>
      <w:r w:rsidRPr="00115570">
        <w:rPr>
          <w:rFonts w:asciiTheme="minorHAnsi" w:hAnsiTheme="minorHAnsi" w:cstheme="minorHAnsi"/>
          <w:color w:val="auto"/>
        </w:rPr>
        <w:t xml:space="preserve"> the full range and ability o</w:t>
      </w:r>
      <w:r w:rsidR="00BA304A" w:rsidRPr="00115570">
        <w:rPr>
          <w:rFonts w:asciiTheme="minorHAnsi" w:hAnsiTheme="minorHAnsi" w:cstheme="minorHAnsi"/>
          <w:color w:val="auto"/>
        </w:rPr>
        <w:t>f all pupils</w:t>
      </w:r>
      <w:r w:rsidRPr="00115570">
        <w:rPr>
          <w:rFonts w:asciiTheme="minorHAnsi" w:hAnsiTheme="minorHAnsi" w:cstheme="minorHAnsi"/>
          <w:color w:val="auto"/>
        </w:rPr>
        <w:t xml:space="preserve">. </w:t>
      </w:r>
      <w:r w:rsidR="008D2750" w:rsidRPr="00115570">
        <w:rPr>
          <w:rFonts w:asciiTheme="minorHAnsi" w:hAnsiTheme="minorHAnsi" w:cstheme="minorHAnsi"/>
          <w:color w:val="auto"/>
        </w:rPr>
        <w:t>All pupils’</w:t>
      </w:r>
      <w:r w:rsidR="00BA304A" w:rsidRPr="00115570">
        <w:rPr>
          <w:rFonts w:asciiTheme="minorHAnsi" w:hAnsiTheme="minorHAnsi" w:cstheme="minorHAnsi"/>
          <w:color w:val="auto"/>
        </w:rPr>
        <w:t xml:space="preserve"> contributions are valued in RE as they draw on their own experiences and beliefs. A range of teaching and learning </w:t>
      </w:r>
      <w:r w:rsidRPr="00115570">
        <w:rPr>
          <w:rFonts w:asciiTheme="minorHAnsi" w:hAnsiTheme="minorHAnsi" w:cstheme="minorHAnsi"/>
          <w:color w:val="auto"/>
        </w:rPr>
        <w:t>strategies to achieve differen</w:t>
      </w:r>
      <w:r w:rsidR="00B01711" w:rsidRPr="00115570">
        <w:rPr>
          <w:rFonts w:asciiTheme="minorHAnsi" w:hAnsiTheme="minorHAnsi" w:cstheme="minorHAnsi"/>
          <w:color w:val="auto"/>
        </w:rPr>
        <w:t>tiated learning are used</w:t>
      </w:r>
      <w:r w:rsidRPr="00115570">
        <w:rPr>
          <w:rFonts w:asciiTheme="minorHAnsi" w:hAnsiTheme="minorHAnsi" w:cstheme="minorHAnsi"/>
          <w:color w:val="auto"/>
        </w:rPr>
        <w:t xml:space="preserve"> including task, outcome, resource, support and pupil grouping.</w:t>
      </w:r>
      <w:r w:rsidR="00BA304A" w:rsidRPr="00115570">
        <w:rPr>
          <w:rFonts w:asciiTheme="minorHAnsi" w:hAnsiTheme="minorHAnsi" w:cstheme="minorHAnsi"/>
          <w:color w:val="auto"/>
        </w:rPr>
        <w:t xml:space="preserve"> </w:t>
      </w:r>
      <w:r w:rsidR="00B01711" w:rsidRPr="00115570">
        <w:rPr>
          <w:rFonts w:asciiTheme="minorHAnsi" w:hAnsiTheme="minorHAnsi" w:cstheme="minorHAnsi"/>
          <w:color w:val="auto"/>
        </w:rPr>
        <w:t xml:space="preserve"> There is</w:t>
      </w:r>
      <w:r w:rsidRPr="00115570">
        <w:rPr>
          <w:rFonts w:asciiTheme="minorHAnsi" w:hAnsiTheme="minorHAnsi" w:cstheme="minorHAnsi"/>
          <w:color w:val="auto"/>
        </w:rPr>
        <w:t xml:space="preserve"> particular concern to ensure that all tasks are challenging and sufficiently demanding to</w:t>
      </w:r>
      <w:r w:rsidR="00B01711" w:rsidRPr="00115570">
        <w:rPr>
          <w:rFonts w:asciiTheme="minorHAnsi" w:hAnsiTheme="minorHAnsi" w:cstheme="minorHAnsi"/>
          <w:color w:val="auto"/>
        </w:rPr>
        <w:t xml:space="preserve"> stimulate and engage all </w:t>
      </w:r>
      <w:r w:rsidRPr="00115570">
        <w:rPr>
          <w:rFonts w:asciiTheme="minorHAnsi" w:hAnsiTheme="minorHAnsi" w:cstheme="minorHAnsi"/>
          <w:color w:val="auto"/>
        </w:rPr>
        <w:t>pupils</w:t>
      </w:r>
      <w:r w:rsidR="008A2CCC" w:rsidRPr="00115570">
        <w:rPr>
          <w:rFonts w:asciiTheme="minorHAnsi" w:hAnsiTheme="minorHAnsi" w:cstheme="minorHAnsi"/>
          <w:color w:val="auto"/>
        </w:rPr>
        <w:t xml:space="preserve"> whilst </w:t>
      </w:r>
      <w:r w:rsidR="00B01711" w:rsidRPr="00115570">
        <w:rPr>
          <w:rFonts w:asciiTheme="minorHAnsi" w:hAnsiTheme="minorHAnsi" w:cstheme="minorHAnsi"/>
          <w:color w:val="auto"/>
        </w:rPr>
        <w:t>extend</w:t>
      </w:r>
      <w:r w:rsidR="008A2CCC" w:rsidRPr="00115570">
        <w:rPr>
          <w:rFonts w:asciiTheme="minorHAnsi" w:hAnsiTheme="minorHAnsi" w:cstheme="minorHAnsi"/>
          <w:color w:val="auto"/>
        </w:rPr>
        <w:t>ing</w:t>
      </w:r>
      <w:r w:rsidR="00B01711" w:rsidRPr="00115570">
        <w:rPr>
          <w:rFonts w:asciiTheme="minorHAnsi" w:hAnsiTheme="minorHAnsi" w:cstheme="minorHAnsi"/>
          <w:color w:val="auto"/>
        </w:rPr>
        <w:t xml:space="preserve"> the most able</w:t>
      </w:r>
      <w:r w:rsidRPr="00115570">
        <w:rPr>
          <w:rFonts w:asciiTheme="minorHAnsi" w:hAnsiTheme="minorHAnsi" w:cstheme="minorHAnsi"/>
          <w:color w:val="auto"/>
        </w:rPr>
        <w:t xml:space="preserve">. </w:t>
      </w:r>
    </w:p>
    <w:p w14:paraId="61A5D91E" w14:textId="77777777" w:rsidR="008D2750" w:rsidRPr="00115570" w:rsidRDefault="008D2750" w:rsidP="00B43B48">
      <w:pPr>
        <w:pStyle w:val="Default"/>
        <w:rPr>
          <w:rFonts w:asciiTheme="minorHAnsi" w:hAnsiTheme="minorHAnsi" w:cstheme="minorHAnsi"/>
          <w:color w:val="auto"/>
        </w:rPr>
      </w:pPr>
    </w:p>
    <w:p w14:paraId="328738FA" w14:textId="77777777" w:rsidR="00746ABA" w:rsidRPr="00115570" w:rsidRDefault="00746ABA" w:rsidP="00B43B48">
      <w:pPr>
        <w:pStyle w:val="Default"/>
        <w:rPr>
          <w:rFonts w:asciiTheme="minorHAnsi" w:hAnsiTheme="minorHAnsi" w:cstheme="minorHAnsi"/>
          <w:color w:val="auto"/>
        </w:rPr>
      </w:pPr>
    </w:p>
    <w:p w14:paraId="08A1A9F0" w14:textId="77777777" w:rsidR="00746ABA" w:rsidRPr="00115570" w:rsidRDefault="00746ABA" w:rsidP="00B43B48">
      <w:pPr>
        <w:pStyle w:val="Default"/>
        <w:rPr>
          <w:rFonts w:asciiTheme="minorHAnsi" w:hAnsiTheme="minorHAnsi" w:cstheme="minorHAnsi"/>
          <w:b/>
          <w:color w:val="auto"/>
        </w:rPr>
      </w:pPr>
      <w:r w:rsidRPr="00115570">
        <w:rPr>
          <w:rFonts w:asciiTheme="minorHAnsi" w:hAnsiTheme="minorHAnsi" w:cstheme="minorHAnsi"/>
          <w:b/>
          <w:color w:val="auto"/>
        </w:rPr>
        <w:t>Breadth and balance</w:t>
      </w:r>
    </w:p>
    <w:p w14:paraId="3D010ADE" w14:textId="77777777" w:rsidR="00CC5AB2" w:rsidRPr="00115570" w:rsidRDefault="00CC5AB2" w:rsidP="00CC5AB2">
      <w:pPr>
        <w:pStyle w:val="Default"/>
        <w:rPr>
          <w:rFonts w:asciiTheme="minorHAnsi" w:hAnsiTheme="minorHAnsi" w:cstheme="minorHAnsi"/>
          <w:u w:val="single"/>
        </w:rPr>
      </w:pPr>
    </w:p>
    <w:p w14:paraId="6C0AC6B4" w14:textId="77777777" w:rsidR="008A2CCC" w:rsidRPr="00CF1396" w:rsidRDefault="00EA2674" w:rsidP="00301C4D">
      <w:pPr>
        <w:pStyle w:val="Default"/>
        <w:jc w:val="both"/>
        <w:rPr>
          <w:rFonts w:asciiTheme="minorHAnsi" w:hAnsiTheme="minorHAnsi" w:cstheme="minorHAnsi"/>
          <w:color w:val="auto"/>
        </w:rPr>
      </w:pPr>
      <w:r w:rsidRPr="00CF1396">
        <w:rPr>
          <w:rFonts w:asciiTheme="minorHAnsi" w:hAnsiTheme="minorHAnsi" w:cstheme="minorHAnsi"/>
          <w:color w:val="auto"/>
        </w:rPr>
        <w:t>Although work on Christianity will predominate, there will be</w:t>
      </w:r>
      <w:r w:rsidR="00527F7A" w:rsidRPr="00CF1396">
        <w:rPr>
          <w:rFonts w:asciiTheme="minorHAnsi" w:hAnsiTheme="minorHAnsi" w:cstheme="minorHAnsi"/>
          <w:color w:val="auto"/>
        </w:rPr>
        <w:t xml:space="preserve"> in-</w:t>
      </w:r>
      <w:r w:rsidRPr="00CF1396">
        <w:rPr>
          <w:rFonts w:asciiTheme="minorHAnsi" w:hAnsiTheme="minorHAnsi" w:cstheme="minorHAnsi"/>
          <w:color w:val="auto"/>
        </w:rPr>
        <w:t xml:space="preserve">depth work on </w:t>
      </w:r>
      <w:r w:rsidR="00527F7A" w:rsidRPr="00CF1396">
        <w:rPr>
          <w:rFonts w:asciiTheme="minorHAnsi" w:hAnsiTheme="minorHAnsi" w:cstheme="minorHAnsi"/>
          <w:color w:val="auto"/>
        </w:rPr>
        <w:t xml:space="preserve">the major </w:t>
      </w:r>
      <w:r w:rsidR="008D2750" w:rsidRPr="00CF1396">
        <w:rPr>
          <w:rFonts w:asciiTheme="minorHAnsi" w:hAnsiTheme="minorHAnsi" w:cstheme="minorHAnsi"/>
          <w:color w:val="auto"/>
        </w:rPr>
        <w:t xml:space="preserve">world religions </w:t>
      </w:r>
      <w:r w:rsidRPr="00CF1396">
        <w:rPr>
          <w:rFonts w:asciiTheme="minorHAnsi" w:hAnsiTheme="minorHAnsi" w:cstheme="minorHAnsi"/>
          <w:color w:val="auto"/>
        </w:rPr>
        <w:t xml:space="preserve">and </w:t>
      </w:r>
      <w:r w:rsidR="008D2750" w:rsidRPr="00CF1396">
        <w:rPr>
          <w:rFonts w:asciiTheme="minorHAnsi" w:hAnsiTheme="minorHAnsi" w:cstheme="minorHAnsi"/>
          <w:color w:val="auto"/>
        </w:rPr>
        <w:t xml:space="preserve">on </w:t>
      </w:r>
      <w:r w:rsidR="00527F7A" w:rsidRPr="00CF1396">
        <w:rPr>
          <w:rFonts w:asciiTheme="minorHAnsi" w:hAnsiTheme="minorHAnsi" w:cstheme="minorHAnsi"/>
          <w:color w:val="auto"/>
        </w:rPr>
        <w:t xml:space="preserve">other </w:t>
      </w:r>
      <w:r w:rsidRPr="00CF1396">
        <w:rPr>
          <w:rFonts w:asciiTheme="minorHAnsi" w:hAnsiTheme="minorHAnsi" w:cstheme="minorHAnsi"/>
          <w:color w:val="auto"/>
        </w:rPr>
        <w:t>world views</w:t>
      </w:r>
      <w:r w:rsidR="008D2750" w:rsidRPr="00CF1396">
        <w:rPr>
          <w:rFonts w:asciiTheme="minorHAnsi" w:hAnsiTheme="minorHAnsi" w:cstheme="minorHAnsi"/>
          <w:color w:val="auto"/>
        </w:rPr>
        <w:t xml:space="preserve"> as appropriate</w:t>
      </w:r>
      <w:r w:rsidRPr="00CF1396">
        <w:rPr>
          <w:rFonts w:asciiTheme="minorHAnsi" w:hAnsiTheme="minorHAnsi" w:cstheme="minorHAnsi"/>
          <w:color w:val="auto"/>
        </w:rPr>
        <w:t>. Teaching will seek to bring about a deeper knowledge and understanding of religious traditions but also to develop a range of skills such as the ability to empathise and evaluate attitudes</w:t>
      </w:r>
      <w:r w:rsidR="00746ABA" w:rsidRPr="00CF1396">
        <w:rPr>
          <w:rFonts w:asciiTheme="minorHAnsi" w:hAnsiTheme="minorHAnsi" w:cstheme="minorHAnsi"/>
          <w:color w:val="auto"/>
        </w:rPr>
        <w:t xml:space="preserve">, and develop </w:t>
      </w:r>
      <w:r w:rsidRPr="00CF1396">
        <w:rPr>
          <w:rFonts w:asciiTheme="minorHAnsi" w:hAnsiTheme="minorHAnsi" w:cstheme="minorHAnsi"/>
          <w:color w:val="auto"/>
        </w:rPr>
        <w:t>respect for diversity</w:t>
      </w:r>
      <w:r w:rsidR="00503588" w:rsidRPr="00CF1396">
        <w:rPr>
          <w:rFonts w:asciiTheme="minorHAnsi" w:hAnsiTheme="minorHAnsi" w:cstheme="minorHAnsi"/>
          <w:color w:val="auto"/>
        </w:rPr>
        <w:t>.</w:t>
      </w:r>
    </w:p>
    <w:p w14:paraId="7475E258" w14:textId="77777777" w:rsidR="008A2CCC" w:rsidRPr="00CF1396" w:rsidRDefault="008A2CCC" w:rsidP="00EA2674">
      <w:pPr>
        <w:pStyle w:val="Default"/>
        <w:rPr>
          <w:rFonts w:asciiTheme="minorHAnsi" w:hAnsiTheme="minorHAnsi" w:cstheme="minorHAnsi"/>
          <w:color w:val="auto"/>
        </w:rPr>
      </w:pPr>
    </w:p>
    <w:p w14:paraId="69794D04" w14:textId="77777777" w:rsidR="008A2CCC" w:rsidRPr="00CF1396" w:rsidRDefault="008A2CCC" w:rsidP="00EA2674">
      <w:pPr>
        <w:pStyle w:val="Default"/>
        <w:rPr>
          <w:rFonts w:asciiTheme="minorHAnsi" w:hAnsiTheme="minorHAnsi" w:cstheme="minorHAnsi"/>
          <w:color w:val="auto"/>
        </w:rPr>
      </w:pPr>
    </w:p>
    <w:p w14:paraId="6D8C86D0" w14:textId="77777777" w:rsidR="00746ABA" w:rsidRPr="00CF1396" w:rsidRDefault="00746ABA" w:rsidP="00EA2674">
      <w:pPr>
        <w:pStyle w:val="Default"/>
        <w:rPr>
          <w:rFonts w:asciiTheme="minorHAnsi" w:hAnsiTheme="minorHAnsi" w:cstheme="minorHAnsi"/>
          <w:b/>
          <w:color w:val="auto"/>
        </w:rPr>
      </w:pPr>
      <w:r w:rsidRPr="00CF1396">
        <w:rPr>
          <w:rFonts w:asciiTheme="minorHAnsi" w:hAnsiTheme="minorHAnsi" w:cstheme="minorHAnsi"/>
          <w:b/>
          <w:color w:val="auto"/>
        </w:rPr>
        <w:t>Equal Opportunities</w:t>
      </w:r>
    </w:p>
    <w:p w14:paraId="431CDD23" w14:textId="77777777" w:rsidR="00503588" w:rsidRPr="00CF1396" w:rsidRDefault="00503588" w:rsidP="00EA2674">
      <w:pPr>
        <w:pStyle w:val="Default"/>
        <w:rPr>
          <w:rFonts w:asciiTheme="minorHAnsi" w:hAnsiTheme="minorHAnsi" w:cstheme="minorHAnsi"/>
          <w:color w:val="auto"/>
        </w:rPr>
      </w:pPr>
    </w:p>
    <w:p w14:paraId="455C600E" w14:textId="77777777" w:rsidR="00503588" w:rsidRPr="00CF1396" w:rsidRDefault="00503588" w:rsidP="00301C4D">
      <w:pPr>
        <w:pStyle w:val="Default"/>
        <w:jc w:val="both"/>
        <w:rPr>
          <w:rFonts w:asciiTheme="minorHAnsi" w:hAnsiTheme="minorHAnsi" w:cstheme="minorHAnsi"/>
        </w:rPr>
      </w:pPr>
      <w:r w:rsidRPr="00CF1396">
        <w:rPr>
          <w:rFonts w:asciiTheme="minorHAnsi" w:hAnsiTheme="minorHAnsi" w:cstheme="minorHAnsi"/>
          <w:color w:val="auto"/>
        </w:rPr>
        <w:t>Religious education will challenge stereotypes, misinformation and misconceptions about rac</w:t>
      </w:r>
      <w:r w:rsidR="00746ABA" w:rsidRPr="00CF1396">
        <w:rPr>
          <w:rFonts w:asciiTheme="minorHAnsi" w:hAnsiTheme="minorHAnsi" w:cstheme="minorHAnsi"/>
          <w:color w:val="auto"/>
        </w:rPr>
        <w:t xml:space="preserve">e, gender and religion. It </w:t>
      </w:r>
      <w:r w:rsidRPr="00CF1396">
        <w:rPr>
          <w:rFonts w:asciiTheme="minorHAnsi" w:hAnsiTheme="minorHAnsi" w:cstheme="minorHAnsi"/>
          <w:color w:val="auto"/>
        </w:rPr>
        <w:t>seek</w:t>
      </w:r>
      <w:r w:rsidR="00746ABA" w:rsidRPr="00CF1396">
        <w:rPr>
          <w:rFonts w:asciiTheme="minorHAnsi" w:hAnsiTheme="minorHAnsi" w:cstheme="minorHAnsi"/>
          <w:color w:val="auto"/>
        </w:rPr>
        <w:t>s</w:t>
      </w:r>
      <w:r w:rsidRPr="00CF1396">
        <w:rPr>
          <w:rFonts w:asciiTheme="minorHAnsi" w:hAnsiTheme="minorHAnsi" w:cstheme="minorHAnsi"/>
          <w:color w:val="auto"/>
        </w:rPr>
        <w:t xml:space="preserve"> to present religions</w:t>
      </w:r>
      <w:r w:rsidR="00386A99" w:rsidRPr="00CF1396">
        <w:rPr>
          <w:rFonts w:asciiTheme="minorHAnsi" w:hAnsiTheme="minorHAnsi" w:cstheme="minorHAnsi"/>
          <w:color w:val="auto"/>
        </w:rPr>
        <w:t xml:space="preserve"> and world views</w:t>
      </w:r>
      <w:r w:rsidRPr="00CF1396">
        <w:rPr>
          <w:rFonts w:asciiTheme="minorHAnsi" w:hAnsiTheme="minorHAnsi" w:cstheme="minorHAnsi"/>
          <w:color w:val="auto"/>
        </w:rPr>
        <w:t xml:space="preserve"> in all their richness and diversity in terms of beliefs, traditions, customs and lifestyle in a sensitive and accurate way in order to encourage a positive attitude towards diversity. </w:t>
      </w:r>
      <w:r w:rsidR="007E7270" w:rsidRPr="00CF1396">
        <w:rPr>
          <w:rFonts w:asciiTheme="minorHAnsi" w:hAnsiTheme="minorHAnsi" w:cstheme="minorHAnsi"/>
        </w:rPr>
        <w:t xml:space="preserve"> All</w:t>
      </w:r>
      <w:r w:rsidRPr="00CF1396">
        <w:rPr>
          <w:rFonts w:asciiTheme="minorHAnsi" w:hAnsiTheme="minorHAnsi" w:cstheme="minorHAnsi"/>
        </w:rPr>
        <w:t xml:space="preserve"> questions, views, and opinions will be treated with sensitivity and respect.</w:t>
      </w:r>
    </w:p>
    <w:p w14:paraId="03DDD8D9" w14:textId="77777777" w:rsidR="00527F7A" w:rsidRPr="00CF1396" w:rsidRDefault="00527F7A" w:rsidP="00503588">
      <w:pPr>
        <w:pStyle w:val="Default"/>
        <w:rPr>
          <w:rFonts w:asciiTheme="minorHAnsi" w:hAnsiTheme="minorHAnsi" w:cstheme="minorHAnsi"/>
        </w:rPr>
      </w:pPr>
    </w:p>
    <w:p w14:paraId="70D4B58D" w14:textId="77777777" w:rsidR="007E7270" w:rsidRPr="00CF1396" w:rsidRDefault="007E7270" w:rsidP="00503588">
      <w:pPr>
        <w:pStyle w:val="Default"/>
        <w:rPr>
          <w:rFonts w:asciiTheme="minorHAnsi" w:hAnsiTheme="minorHAnsi" w:cstheme="minorHAnsi"/>
        </w:rPr>
      </w:pPr>
    </w:p>
    <w:p w14:paraId="2B45CF52" w14:textId="77777777" w:rsidR="007E7270" w:rsidRPr="00CF1396" w:rsidRDefault="007E7270" w:rsidP="00503588">
      <w:pPr>
        <w:pStyle w:val="Default"/>
        <w:rPr>
          <w:rFonts w:asciiTheme="minorHAnsi" w:hAnsiTheme="minorHAnsi" w:cstheme="minorHAnsi"/>
          <w:b/>
        </w:rPr>
      </w:pPr>
      <w:r w:rsidRPr="00CF1396">
        <w:rPr>
          <w:rFonts w:asciiTheme="minorHAnsi" w:hAnsiTheme="minorHAnsi" w:cstheme="minorHAnsi"/>
          <w:b/>
        </w:rPr>
        <w:t>Relevance</w:t>
      </w:r>
    </w:p>
    <w:p w14:paraId="302F4240" w14:textId="77777777" w:rsidR="007E7270" w:rsidRPr="00CF1396" w:rsidRDefault="007E7270" w:rsidP="00503588">
      <w:pPr>
        <w:pStyle w:val="Default"/>
        <w:rPr>
          <w:rFonts w:asciiTheme="minorHAnsi" w:hAnsiTheme="minorHAnsi" w:cstheme="minorHAnsi"/>
        </w:rPr>
      </w:pPr>
    </w:p>
    <w:p w14:paraId="200D5357" w14:textId="77777777" w:rsidR="007E7270" w:rsidRPr="00115570" w:rsidRDefault="00527F7A" w:rsidP="00301C4D">
      <w:pPr>
        <w:pStyle w:val="Default"/>
        <w:jc w:val="both"/>
        <w:rPr>
          <w:rFonts w:asciiTheme="minorHAnsi" w:hAnsiTheme="minorHAnsi" w:cstheme="minorHAnsi"/>
        </w:rPr>
      </w:pPr>
      <w:r w:rsidRPr="00CF1396">
        <w:rPr>
          <w:rFonts w:asciiTheme="minorHAnsi" w:hAnsiTheme="minorHAnsi" w:cstheme="minorHAnsi"/>
        </w:rPr>
        <w:t>T</w:t>
      </w:r>
      <w:r w:rsidR="007E7270" w:rsidRPr="00CF1396">
        <w:rPr>
          <w:rFonts w:asciiTheme="minorHAnsi" w:hAnsiTheme="minorHAnsi" w:cstheme="minorHAnsi"/>
        </w:rPr>
        <w:t xml:space="preserve">eachers will establish clear links between elements of religious belief and practice and aspects of the children’s own lives. </w:t>
      </w:r>
      <w:r w:rsidRPr="00CF1396">
        <w:rPr>
          <w:rFonts w:asciiTheme="minorHAnsi" w:hAnsiTheme="minorHAnsi" w:cstheme="minorHAnsi"/>
        </w:rPr>
        <w:t>T</w:t>
      </w:r>
      <w:r w:rsidR="007E7270" w:rsidRPr="00CF1396">
        <w:rPr>
          <w:rFonts w:asciiTheme="minorHAnsi" w:hAnsiTheme="minorHAnsi" w:cstheme="minorHAnsi"/>
        </w:rPr>
        <w:t xml:space="preserve">eaching will enable pupils to gain something of personal value from their study of religious belief and practice, </w:t>
      </w:r>
      <w:r w:rsidR="007E7270" w:rsidRPr="00CF1396">
        <w:rPr>
          <w:rFonts w:asciiTheme="minorHAnsi" w:hAnsiTheme="minorHAnsi" w:cstheme="minorHAnsi"/>
          <w:color w:val="auto"/>
        </w:rPr>
        <w:t xml:space="preserve">for example, the way that they might apply insights gained from religious stories to their own lives. </w:t>
      </w:r>
      <w:r w:rsidR="007E7270" w:rsidRPr="00CF1396">
        <w:rPr>
          <w:rFonts w:asciiTheme="minorHAnsi" w:hAnsiTheme="minorHAnsi" w:cstheme="minorHAnsi"/>
        </w:rPr>
        <w:t>This will be done through engaging pupils in an enquiry based</w:t>
      </w:r>
      <w:r w:rsidR="00386A99" w:rsidRPr="00CF1396">
        <w:rPr>
          <w:rFonts w:asciiTheme="minorHAnsi" w:hAnsiTheme="minorHAnsi" w:cstheme="minorHAnsi"/>
        </w:rPr>
        <w:t xml:space="preserve"> style of learning and</w:t>
      </w:r>
      <w:r w:rsidR="007E7270" w:rsidRPr="00CF1396">
        <w:rPr>
          <w:rFonts w:asciiTheme="minorHAnsi" w:hAnsiTheme="minorHAnsi" w:cstheme="minorHAnsi"/>
        </w:rPr>
        <w:t xml:space="preserve"> </w:t>
      </w:r>
      <w:r w:rsidRPr="00CF1396">
        <w:rPr>
          <w:rFonts w:asciiTheme="minorHAnsi" w:hAnsiTheme="minorHAnsi" w:cstheme="minorHAnsi"/>
        </w:rPr>
        <w:t xml:space="preserve">by </w:t>
      </w:r>
      <w:r w:rsidR="007E7270" w:rsidRPr="00CF1396">
        <w:rPr>
          <w:rFonts w:asciiTheme="minorHAnsi" w:hAnsiTheme="minorHAnsi" w:cstheme="minorHAnsi"/>
        </w:rPr>
        <w:t>posing challenging questions to and by pupils.</w:t>
      </w:r>
      <w:r w:rsidR="007E7270" w:rsidRPr="00115570">
        <w:rPr>
          <w:rFonts w:asciiTheme="minorHAnsi" w:hAnsiTheme="minorHAnsi" w:cstheme="minorHAnsi"/>
        </w:rPr>
        <w:t xml:space="preserve"> </w:t>
      </w:r>
    </w:p>
    <w:p w14:paraId="3A42EC06" w14:textId="77777777" w:rsidR="006F729D" w:rsidRPr="00115570" w:rsidRDefault="006F729D" w:rsidP="007E7270">
      <w:pPr>
        <w:pStyle w:val="Default"/>
        <w:rPr>
          <w:rFonts w:asciiTheme="minorHAnsi" w:hAnsiTheme="minorHAnsi" w:cstheme="minorHAnsi"/>
        </w:rPr>
      </w:pPr>
    </w:p>
    <w:p w14:paraId="34657D98" w14:textId="77777777" w:rsidR="008A2CCC" w:rsidRPr="00115570" w:rsidRDefault="008A2CCC" w:rsidP="007E7270">
      <w:pPr>
        <w:pStyle w:val="Default"/>
        <w:rPr>
          <w:rFonts w:asciiTheme="minorHAnsi" w:hAnsiTheme="minorHAnsi" w:cstheme="minorHAnsi"/>
        </w:rPr>
      </w:pPr>
    </w:p>
    <w:p w14:paraId="348FFAC6" w14:textId="77777777" w:rsidR="008A2CCC" w:rsidRPr="00115570" w:rsidRDefault="008A2CCC" w:rsidP="007E7270">
      <w:pPr>
        <w:pStyle w:val="Default"/>
        <w:rPr>
          <w:rFonts w:asciiTheme="minorHAnsi" w:hAnsiTheme="minorHAnsi" w:cstheme="minorHAnsi"/>
          <w:b/>
        </w:rPr>
      </w:pPr>
      <w:r w:rsidRPr="00115570">
        <w:rPr>
          <w:rFonts w:asciiTheme="minorHAnsi" w:hAnsiTheme="minorHAnsi" w:cstheme="minorHAnsi"/>
          <w:b/>
        </w:rPr>
        <w:t>Cross-curricular links</w:t>
      </w:r>
    </w:p>
    <w:p w14:paraId="12944D82" w14:textId="77777777" w:rsidR="008A2CCC" w:rsidRPr="00115570" w:rsidRDefault="008A2CCC" w:rsidP="007E7270">
      <w:pPr>
        <w:pStyle w:val="Default"/>
        <w:rPr>
          <w:rFonts w:asciiTheme="minorHAnsi" w:hAnsiTheme="minorHAnsi" w:cstheme="minorHAnsi"/>
          <w:u w:val="single"/>
        </w:rPr>
      </w:pPr>
    </w:p>
    <w:p w14:paraId="5E6E23F4" w14:textId="77777777" w:rsidR="008A2CCC" w:rsidRPr="00115570" w:rsidRDefault="008A2CCC" w:rsidP="00301C4D">
      <w:pPr>
        <w:pStyle w:val="Default"/>
        <w:jc w:val="both"/>
        <w:rPr>
          <w:rFonts w:asciiTheme="minorHAnsi" w:hAnsiTheme="minorHAnsi" w:cstheme="minorHAnsi"/>
          <w:color w:val="auto"/>
        </w:rPr>
      </w:pPr>
      <w:r w:rsidRPr="00115570">
        <w:rPr>
          <w:rFonts w:asciiTheme="minorHAnsi" w:hAnsiTheme="minorHAnsi" w:cstheme="minorHAnsi"/>
          <w:color w:val="auto"/>
        </w:rPr>
        <w:t xml:space="preserve">Religious education </w:t>
      </w:r>
      <w:r w:rsidR="00E40109" w:rsidRPr="00115570">
        <w:rPr>
          <w:rFonts w:asciiTheme="minorHAnsi" w:hAnsiTheme="minorHAnsi" w:cstheme="minorHAnsi"/>
          <w:color w:val="auto"/>
        </w:rPr>
        <w:t xml:space="preserve">supports the </w:t>
      </w:r>
      <w:r w:rsidRPr="00115570">
        <w:rPr>
          <w:rFonts w:asciiTheme="minorHAnsi" w:hAnsiTheme="minorHAnsi" w:cstheme="minorHAnsi"/>
          <w:color w:val="auto"/>
        </w:rPr>
        <w:t>development of general educational abilities such as literacy, empathy and the ability to express thoughts, feelings and person</w:t>
      </w:r>
      <w:r w:rsidR="00E40109" w:rsidRPr="00115570">
        <w:rPr>
          <w:rFonts w:asciiTheme="minorHAnsi" w:hAnsiTheme="minorHAnsi" w:cstheme="minorHAnsi"/>
          <w:color w:val="auto"/>
        </w:rPr>
        <w:t xml:space="preserve">al beliefs. RE </w:t>
      </w:r>
      <w:r w:rsidRPr="00115570">
        <w:rPr>
          <w:rFonts w:asciiTheme="minorHAnsi" w:hAnsiTheme="minorHAnsi" w:cstheme="minorHAnsi"/>
          <w:color w:val="auto"/>
        </w:rPr>
        <w:t xml:space="preserve">also makes a major contribution to pupils’ </w:t>
      </w:r>
      <w:r w:rsidR="006F729D" w:rsidRPr="00115570">
        <w:rPr>
          <w:rFonts w:asciiTheme="minorHAnsi" w:hAnsiTheme="minorHAnsi" w:cstheme="minorHAnsi"/>
          <w:color w:val="auto"/>
        </w:rPr>
        <w:t xml:space="preserve">SMSC </w:t>
      </w:r>
      <w:r w:rsidRPr="00115570">
        <w:rPr>
          <w:rFonts w:asciiTheme="minorHAnsi" w:hAnsiTheme="minorHAnsi" w:cstheme="minorHAnsi"/>
          <w:color w:val="auto"/>
        </w:rPr>
        <w:t>d</w:t>
      </w:r>
      <w:r w:rsidR="006F729D" w:rsidRPr="00115570">
        <w:rPr>
          <w:rFonts w:asciiTheme="minorHAnsi" w:hAnsiTheme="minorHAnsi" w:cstheme="minorHAnsi"/>
          <w:color w:val="auto"/>
        </w:rPr>
        <w:t>evelopment. It addresses issues</w:t>
      </w:r>
      <w:r w:rsidRPr="00115570">
        <w:rPr>
          <w:rFonts w:asciiTheme="minorHAnsi" w:hAnsiTheme="minorHAnsi" w:cstheme="minorHAnsi"/>
          <w:color w:val="auto"/>
        </w:rPr>
        <w:t xml:space="preserve"> which arise in a range of subjects</w:t>
      </w:r>
      <w:r w:rsidR="006F729D" w:rsidRPr="00115570">
        <w:rPr>
          <w:rFonts w:asciiTheme="minorHAnsi" w:hAnsiTheme="minorHAnsi" w:cstheme="minorHAnsi"/>
          <w:color w:val="auto"/>
        </w:rPr>
        <w:t>,</w:t>
      </w:r>
      <w:r w:rsidRPr="00115570">
        <w:rPr>
          <w:rFonts w:asciiTheme="minorHAnsi" w:hAnsiTheme="minorHAnsi" w:cstheme="minorHAnsi"/>
          <w:color w:val="auto"/>
        </w:rPr>
        <w:t xml:space="preserve"> such as English, drama and history, </w:t>
      </w:r>
      <w:r w:rsidR="00E40109" w:rsidRPr="00115570">
        <w:rPr>
          <w:rFonts w:asciiTheme="minorHAnsi" w:hAnsiTheme="minorHAnsi" w:cstheme="minorHAnsi"/>
          <w:color w:val="auto"/>
        </w:rPr>
        <w:t xml:space="preserve">geography, computing, music </w:t>
      </w:r>
      <w:r w:rsidRPr="00115570">
        <w:rPr>
          <w:rFonts w:asciiTheme="minorHAnsi" w:hAnsiTheme="minorHAnsi" w:cstheme="minorHAnsi"/>
          <w:color w:val="auto"/>
        </w:rPr>
        <w:t>as well as personal, social</w:t>
      </w:r>
      <w:r w:rsidR="006F729D" w:rsidRPr="00115570">
        <w:rPr>
          <w:rFonts w:asciiTheme="minorHAnsi" w:hAnsiTheme="minorHAnsi" w:cstheme="minorHAnsi"/>
          <w:color w:val="auto"/>
        </w:rPr>
        <w:t xml:space="preserve"> and emotional education </w:t>
      </w:r>
      <w:r w:rsidR="00E40109" w:rsidRPr="00115570">
        <w:rPr>
          <w:rFonts w:asciiTheme="minorHAnsi" w:hAnsiTheme="minorHAnsi" w:cstheme="minorHAnsi"/>
          <w:color w:val="auto"/>
        </w:rPr>
        <w:t xml:space="preserve">and </w:t>
      </w:r>
      <w:r w:rsidRPr="00115570">
        <w:rPr>
          <w:rFonts w:asciiTheme="minorHAnsi" w:hAnsiTheme="minorHAnsi" w:cstheme="minorHAnsi"/>
          <w:color w:val="auto"/>
        </w:rPr>
        <w:t xml:space="preserve">citizenship. </w:t>
      </w:r>
    </w:p>
    <w:p w14:paraId="42663C87" w14:textId="77777777" w:rsidR="00111D73" w:rsidRPr="00115570" w:rsidRDefault="00111D73" w:rsidP="008A2CCC">
      <w:pPr>
        <w:pStyle w:val="Default"/>
        <w:rPr>
          <w:rFonts w:asciiTheme="minorHAnsi" w:hAnsiTheme="minorHAnsi" w:cstheme="minorHAnsi"/>
          <w:color w:val="auto"/>
        </w:rPr>
      </w:pPr>
    </w:p>
    <w:p w14:paraId="672CEEAB" w14:textId="77777777" w:rsidR="008A2CCC" w:rsidRPr="00115570" w:rsidRDefault="008A2CCC" w:rsidP="007E7270">
      <w:pPr>
        <w:pStyle w:val="Default"/>
        <w:rPr>
          <w:rFonts w:asciiTheme="minorHAnsi" w:hAnsiTheme="minorHAnsi" w:cstheme="minorHAnsi"/>
          <w:color w:val="auto"/>
          <w:u w:val="single"/>
        </w:rPr>
      </w:pPr>
    </w:p>
    <w:p w14:paraId="41CCF7FA" w14:textId="77777777" w:rsidR="00E40109" w:rsidRPr="00115570" w:rsidRDefault="00E40109" w:rsidP="00E40109">
      <w:pPr>
        <w:pStyle w:val="Default"/>
        <w:rPr>
          <w:rFonts w:asciiTheme="minorHAnsi" w:hAnsiTheme="minorHAnsi" w:cstheme="minorHAnsi"/>
          <w:b/>
          <w:bCs/>
          <w:color w:val="auto"/>
        </w:rPr>
      </w:pPr>
      <w:r w:rsidRPr="00115570">
        <w:rPr>
          <w:rFonts w:asciiTheme="minorHAnsi" w:hAnsiTheme="minorHAnsi" w:cstheme="minorHAnsi"/>
          <w:b/>
          <w:bCs/>
          <w:color w:val="auto"/>
        </w:rPr>
        <w:t xml:space="preserve">Health and Safety </w:t>
      </w:r>
    </w:p>
    <w:p w14:paraId="6F521433" w14:textId="77777777" w:rsidR="00E40109" w:rsidRPr="00115570" w:rsidRDefault="00E40109" w:rsidP="00E40109">
      <w:pPr>
        <w:pStyle w:val="Default"/>
        <w:rPr>
          <w:rFonts w:asciiTheme="minorHAnsi" w:hAnsiTheme="minorHAnsi" w:cstheme="minorHAnsi"/>
          <w:color w:val="auto"/>
          <w:u w:val="single"/>
        </w:rPr>
      </w:pPr>
    </w:p>
    <w:p w14:paraId="3ADDD553" w14:textId="77777777" w:rsidR="00E40109" w:rsidRPr="00115570" w:rsidRDefault="00E40109" w:rsidP="00E40109">
      <w:pPr>
        <w:pStyle w:val="Default"/>
        <w:rPr>
          <w:rFonts w:asciiTheme="minorHAnsi" w:hAnsiTheme="minorHAnsi" w:cstheme="minorHAnsi"/>
          <w:color w:val="auto"/>
        </w:rPr>
      </w:pPr>
      <w:r w:rsidRPr="00115570">
        <w:rPr>
          <w:rFonts w:asciiTheme="minorHAnsi" w:hAnsiTheme="minorHAnsi" w:cstheme="minorHAnsi"/>
          <w:color w:val="auto"/>
        </w:rPr>
        <w:t xml:space="preserve">Health and safety issues may arise in religious education on a number of occasions for example, when pupils: </w:t>
      </w:r>
    </w:p>
    <w:p w14:paraId="6B4DA119" w14:textId="77777777" w:rsidR="00E40109" w:rsidRPr="00115570" w:rsidRDefault="00E40109" w:rsidP="00E40109">
      <w:pPr>
        <w:pStyle w:val="Default"/>
        <w:numPr>
          <w:ilvl w:val="0"/>
          <w:numId w:val="9"/>
        </w:numPr>
        <w:spacing w:after="25"/>
        <w:rPr>
          <w:rFonts w:asciiTheme="minorHAnsi" w:hAnsiTheme="minorHAnsi" w:cstheme="minorHAnsi"/>
          <w:color w:val="auto"/>
        </w:rPr>
      </w:pPr>
      <w:r w:rsidRPr="00115570">
        <w:rPr>
          <w:rFonts w:asciiTheme="minorHAnsi" w:hAnsiTheme="minorHAnsi" w:cstheme="minorHAnsi"/>
          <w:color w:val="auto"/>
        </w:rPr>
        <w:t xml:space="preserve">Handle artefacts. </w:t>
      </w:r>
    </w:p>
    <w:p w14:paraId="1C2A3505" w14:textId="77777777" w:rsidR="00E40109" w:rsidRPr="00115570" w:rsidRDefault="00E40109" w:rsidP="00E40109">
      <w:pPr>
        <w:pStyle w:val="Default"/>
        <w:numPr>
          <w:ilvl w:val="0"/>
          <w:numId w:val="9"/>
        </w:numPr>
        <w:spacing w:after="25"/>
        <w:rPr>
          <w:rFonts w:asciiTheme="minorHAnsi" w:hAnsiTheme="minorHAnsi" w:cstheme="minorHAnsi"/>
          <w:color w:val="auto"/>
        </w:rPr>
      </w:pPr>
      <w:r w:rsidRPr="00115570">
        <w:rPr>
          <w:rFonts w:asciiTheme="minorHAnsi" w:hAnsiTheme="minorHAnsi" w:cstheme="minorHAnsi"/>
          <w:color w:val="auto"/>
        </w:rPr>
        <w:t xml:space="preserve">Consume food. </w:t>
      </w:r>
    </w:p>
    <w:p w14:paraId="1A40BAE3" w14:textId="77777777" w:rsidR="00E40109" w:rsidRPr="00115570" w:rsidRDefault="00E40109" w:rsidP="00E40109">
      <w:pPr>
        <w:pStyle w:val="Default"/>
        <w:numPr>
          <w:ilvl w:val="0"/>
          <w:numId w:val="9"/>
        </w:numPr>
        <w:rPr>
          <w:rFonts w:asciiTheme="minorHAnsi" w:hAnsiTheme="minorHAnsi" w:cstheme="minorHAnsi"/>
          <w:color w:val="auto"/>
        </w:rPr>
      </w:pPr>
      <w:r w:rsidRPr="00115570">
        <w:rPr>
          <w:rFonts w:asciiTheme="minorHAnsi" w:hAnsiTheme="minorHAnsi" w:cstheme="minorHAnsi"/>
          <w:color w:val="auto"/>
        </w:rPr>
        <w:t xml:space="preserve">Visit places of worship. </w:t>
      </w:r>
    </w:p>
    <w:p w14:paraId="404E678A" w14:textId="77777777" w:rsidR="00111D73" w:rsidRPr="00115570" w:rsidRDefault="00111D73" w:rsidP="00111D73">
      <w:pPr>
        <w:pStyle w:val="Default"/>
        <w:ind w:left="765"/>
        <w:rPr>
          <w:rFonts w:asciiTheme="minorHAnsi" w:hAnsiTheme="minorHAnsi" w:cstheme="minorHAnsi"/>
          <w:color w:val="auto"/>
        </w:rPr>
      </w:pPr>
    </w:p>
    <w:p w14:paraId="1AE6E124" w14:textId="77777777" w:rsidR="00E40109" w:rsidRPr="00115570" w:rsidRDefault="00E40109" w:rsidP="00E40109">
      <w:pPr>
        <w:pStyle w:val="BodyText"/>
        <w:rPr>
          <w:rFonts w:cstheme="minorHAnsi"/>
          <w:sz w:val="24"/>
          <w:szCs w:val="24"/>
        </w:rPr>
      </w:pPr>
      <w:r w:rsidRPr="00115570">
        <w:rPr>
          <w:rFonts w:cstheme="minorHAnsi"/>
          <w:sz w:val="24"/>
          <w:szCs w:val="24"/>
        </w:rPr>
        <w:t>Teachers will conform to guidelines in the school’s health and safety policy in these circumstances.</w:t>
      </w:r>
    </w:p>
    <w:p w14:paraId="2657EAE9" w14:textId="77777777" w:rsidR="00E40109" w:rsidRPr="00115570" w:rsidRDefault="00E40109" w:rsidP="00E40109">
      <w:pPr>
        <w:pStyle w:val="BodyText"/>
        <w:rPr>
          <w:rFonts w:cstheme="minorHAnsi"/>
          <w:sz w:val="24"/>
          <w:szCs w:val="24"/>
        </w:rPr>
      </w:pPr>
    </w:p>
    <w:p w14:paraId="28CAF235" w14:textId="67DC9D4C" w:rsidR="00E40109" w:rsidRPr="00115570" w:rsidRDefault="00E40109" w:rsidP="004826B0">
      <w:pPr>
        <w:pStyle w:val="Default"/>
        <w:rPr>
          <w:rFonts w:asciiTheme="minorHAnsi" w:hAnsiTheme="minorHAnsi" w:cstheme="minorHAnsi"/>
          <w:b/>
          <w:color w:val="auto"/>
        </w:rPr>
      </w:pPr>
      <w:r w:rsidRPr="00115570">
        <w:rPr>
          <w:rFonts w:asciiTheme="minorHAnsi" w:hAnsiTheme="minorHAnsi" w:cstheme="minorHAnsi"/>
          <w:b/>
          <w:bCs/>
          <w:color w:val="auto"/>
        </w:rPr>
        <w:t xml:space="preserve">Assessment, Recording and Reporting </w:t>
      </w:r>
    </w:p>
    <w:p w14:paraId="0CBAA12A" w14:textId="77777777" w:rsidR="00E40109" w:rsidRPr="00115570" w:rsidRDefault="00E40109" w:rsidP="00E40109">
      <w:pPr>
        <w:pStyle w:val="Default"/>
        <w:rPr>
          <w:rFonts w:asciiTheme="minorHAnsi" w:hAnsiTheme="minorHAnsi" w:cstheme="minorHAnsi"/>
          <w:color w:val="auto"/>
        </w:rPr>
      </w:pPr>
      <w:r w:rsidRPr="00115570">
        <w:rPr>
          <w:rFonts w:asciiTheme="minorHAnsi" w:hAnsiTheme="minorHAnsi" w:cstheme="minorHAnsi"/>
          <w:color w:val="auto"/>
        </w:rPr>
        <w:t xml:space="preserve">Assessment in religious education will: </w:t>
      </w:r>
    </w:p>
    <w:p w14:paraId="6EC58DCA" w14:textId="77777777" w:rsidR="00E40109" w:rsidRPr="00115570" w:rsidRDefault="00E40109" w:rsidP="00E40109">
      <w:pPr>
        <w:pStyle w:val="Default"/>
        <w:numPr>
          <w:ilvl w:val="0"/>
          <w:numId w:val="12"/>
        </w:numPr>
        <w:spacing w:after="28"/>
        <w:rPr>
          <w:rFonts w:asciiTheme="minorHAnsi" w:hAnsiTheme="minorHAnsi" w:cstheme="minorHAnsi"/>
          <w:color w:val="auto"/>
        </w:rPr>
      </w:pPr>
      <w:r w:rsidRPr="00115570">
        <w:rPr>
          <w:rFonts w:asciiTheme="minorHAnsi" w:hAnsiTheme="minorHAnsi" w:cstheme="minorHAnsi"/>
          <w:color w:val="auto"/>
        </w:rPr>
        <w:t>Involve identifying suitable opportunities in schemes of work</w:t>
      </w:r>
      <w:r w:rsidR="005E2871" w:rsidRPr="00115570">
        <w:rPr>
          <w:rFonts w:asciiTheme="minorHAnsi" w:hAnsiTheme="minorHAnsi" w:cstheme="minorHAnsi"/>
          <w:color w:val="auto"/>
        </w:rPr>
        <w:t xml:space="preserve"> such as Understanding Christianity</w:t>
      </w:r>
      <w:r w:rsidRPr="00115570">
        <w:rPr>
          <w:rFonts w:asciiTheme="minorHAnsi" w:hAnsiTheme="minorHAnsi" w:cstheme="minorHAnsi"/>
          <w:color w:val="auto"/>
        </w:rPr>
        <w:t xml:space="preserve">. </w:t>
      </w:r>
    </w:p>
    <w:p w14:paraId="2BDD6DCE" w14:textId="7A0D8B4E" w:rsidR="00E40109" w:rsidRPr="00115570" w:rsidRDefault="00E40109" w:rsidP="00E40109">
      <w:pPr>
        <w:pStyle w:val="Default"/>
        <w:numPr>
          <w:ilvl w:val="0"/>
          <w:numId w:val="12"/>
        </w:numPr>
        <w:spacing w:after="28"/>
        <w:rPr>
          <w:rFonts w:asciiTheme="minorHAnsi" w:hAnsiTheme="minorHAnsi" w:cstheme="minorHAnsi"/>
          <w:color w:val="auto"/>
        </w:rPr>
      </w:pPr>
      <w:r w:rsidRPr="00115570">
        <w:rPr>
          <w:rFonts w:asciiTheme="minorHAnsi" w:hAnsiTheme="minorHAnsi" w:cstheme="minorHAnsi"/>
          <w:color w:val="auto"/>
        </w:rPr>
        <w:t xml:space="preserve">Be directly related to the </w:t>
      </w:r>
      <w:r w:rsidR="00111D73" w:rsidRPr="00115570">
        <w:rPr>
          <w:rFonts w:asciiTheme="minorHAnsi" w:hAnsiTheme="minorHAnsi" w:cstheme="minorHAnsi"/>
          <w:color w:val="auto"/>
        </w:rPr>
        <w:t xml:space="preserve">expectations of the </w:t>
      </w:r>
      <w:r w:rsidR="00301C4D" w:rsidRPr="00115570">
        <w:rPr>
          <w:rFonts w:asciiTheme="minorHAnsi" w:hAnsiTheme="minorHAnsi" w:cstheme="minorHAnsi"/>
          <w:color w:val="000000" w:themeColor="text1"/>
        </w:rPr>
        <w:t xml:space="preserve">Kent Agreed Syllabus. </w:t>
      </w:r>
    </w:p>
    <w:p w14:paraId="68CA2F35" w14:textId="77777777" w:rsidR="00E40109" w:rsidRPr="00115570" w:rsidRDefault="00E40109" w:rsidP="00E40109">
      <w:pPr>
        <w:pStyle w:val="Default"/>
        <w:numPr>
          <w:ilvl w:val="0"/>
          <w:numId w:val="12"/>
        </w:numPr>
        <w:spacing w:after="28"/>
        <w:rPr>
          <w:rFonts w:asciiTheme="minorHAnsi" w:hAnsiTheme="minorHAnsi" w:cstheme="minorHAnsi"/>
          <w:color w:val="auto"/>
        </w:rPr>
      </w:pPr>
      <w:r w:rsidRPr="00115570">
        <w:rPr>
          <w:rFonts w:asciiTheme="minorHAnsi" w:hAnsiTheme="minorHAnsi" w:cstheme="minorHAnsi"/>
          <w:color w:val="auto"/>
        </w:rPr>
        <w:t xml:space="preserve">Seek to identify development in the different areas of learning in the subject and not only in the acquisition of factual knowledge. </w:t>
      </w:r>
    </w:p>
    <w:p w14:paraId="2F81E703" w14:textId="77777777" w:rsidR="00E40109" w:rsidRPr="00115570" w:rsidRDefault="00E40109" w:rsidP="00E40109">
      <w:pPr>
        <w:pStyle w:val="Default"/>
        <w:numPr>
          <w:ilvl w:val="0"/>
          <w:numId w:val="12"/>
        </w:numPr>
        <w:spacing w:after="28"/>
        <w:rPr>
          <w:rFonts w:asciiTheme="minorHAnsi" w:hAnsiTheme="minorHAnsi" w:cstheme="minorHAnsi"/>
          <w:color w:val="auto"/>
        </w:rPr>
      </w:pPr>
      <w:r w:rsidRPr="00115570">
        <w:rPr>
          <w:rFonts w:asciiTheme="minorHAnsi" w:hAnsiTheme="minorHAnsi" w:cstheme="minorHAnsi"/>
          <w:color w:val="auto"/>
        </w:rPr>
        <w:t xml:space="preserve">Recognise the range of skills and attitudes which the subject seeks to develop. </w:t>
      </w:r>
    </w:p>
    <w:p w14:paraId="25882101" w14:textId="77777777" w:rsidR="00E40109" w:rsidRPr="00115570" w:rsidRDefault="00E40109" w:rsidP="00E40109">
      <w:pPr>
        <w:pStyle w:val="Default"/>
        <w:numPr>
          <w:ilvl w:val="0"/>
          <w:numId w:val="12"/>
        </w:numPr>
        <w:spacing w:after="28"/>
        <w:rPr>
          <w:rFonts w:asciiTheme="minorHAnsi" w:hAnsiTheme="minorHAnsi" w:cstheme="minorHAnsi"/>
          <w:color w:val="auto"/>
        </w:rPr>
      </w:pPr>
      <w:r w:rsidRPr="00115570">
        <w:rPr>
          <w:rFonts w:asciiTheme="minorHAnsi" w:hAnsiTheme="minorHAnsi" w:cstheme="minorHAnsi"/>
          <w:color w:val="auto"/>
        </w:rPr>
        <w:t>Employ well defined crit</w:t>
      </w:r>
      <w:r w:rsidR="004E60FA" w:rsidRPr="00115570">
        <w:rPr>
          <w:rFonts w:asciiTheme="minorHAnsi" w:hAnsiTheme="minorHAnsi" w:cstheme="minorHAnsi"/>
          <w:color w:val="auto"/>
        </w:rPr>
        <w:t>eria for marking and assessment</w:t>
      </w:r>
      <w:r w:rsidRPr="00115570">
        <w:rPr>
          <w:rFonts w:asciiTheme="minorHAnsi" w:hAnsiTheme="minorHAnsi" w:cstheme="minorHAnsi"/>
          <w:color w:val="auto"/>
        </w:rPr>
        <w:t xml:space="preserve"> which identify progress and achievement as well as effort</w:t>
      </w:r>
      <w:r w:rsidR="005E2871" w:rsidRPr="00115570">
        <w:rPr>
          <w:rFonts w:asciiTheme="minorHAnsi" w:hAnsiTheme="minorHAnsi" w:cstheme="minorHAnsi"/>
          <w:color w:val="auto"/>
        </w:rPr>
        <w:t>,</w:t>
      </w:r>
      <w:r w:rsidRPr="00115570">
        <w:rPr>
          <w:rFonts w:asciiTheme="minorHAnsi" w:hAnsiTheme="minorHAnsi" w:cstheme="minorHAnsi"/>
          <w:color w:val="auto"/>
        </w:rPr>
        <w:t xml:space="preserve"> following the school’s marking policy.</w:t>
      </w:r>
    </w:p>
    <w:p w14:paraId="7266DEB4" w14:textId="77777777" w:rsidR="00E40109" w:rsidRPr="00115570" w:rsidRDefault="00E40109" w:rsidP="00E40109">
      <w:pPr>
        <w:pStyle w:val="Default"/>
        <w:numPr>
          <w:ilvl w:val="0"/>
          <w:numId w:val="12"/>
        </w:numPr>
        <w:spacing w:after="28"/>
        <w:rPr>
          <w:rFonts w:asciiTheme="minorHAnsi" w:hAnsiTheme="minorHAnsi" w:cstheme="minorHAnsi"/>
          <w:color w:val="auto"/>
        </w:rPr>
      </w:pPr>
      <w:r w:rsidRPr="00115570">
        <w:rPr>
          <w:rFonts w:asciiTheme="minorHAnsi" w:hAnsiTheme="minorHAnsi" w:cstheme="minorHAnsi"/>
          <w:color w:val="auto"/>
        </w:rPr>
        <w:t xml:space="preserve">Include pupil self-assessment. </w:t>
      </w:r>
    </w:p>
    <w:p w14:paraId="6F7A9A32" w14:textId="77777777" w:rsidR="005E2871" w:rsidRPr="00115570" w:rsidRDefault="005E2871" w:rsidP="005E2871">
      <w:pPr>
        <w:pStyle w:val="BodyText"/>
        <w:numPr>
          <w:ilvl w:val="0"/>
          <w:numId w:val="12"/>
        </w:numPr>
        <w:spacing w:after="0" w:line="240" w:lineRule="auto"/>
        <w:jc w:val="both"/>
        <w:rPr>
          <w:rFonts w:cstheme="minorHAnsi"/>
          <w:sz w:val="24"/>
          <w:szCs w:val="24"/>
        </w:rPr>
      </w:pPr>
      <w:r w:rsidRPr="00115570">
        <w:rPr>
          <w:rFonts w:cstheme="minorHAnsi"/>
          <w:sz w:val="24"/>
          <w:szCs w:val="24"/>
        </w:rPr>
        <w:t>Enable effective tracking of pupil progress to identify areas for development in pupil’s knowledge and understanding, as well as whole school areas for development.</w:t>
      </w:r>
    </w:p>
    <w:p w14:paraId="4D7A6547" w14:textId="77777777" w:rsidR="00CF0594" w:rsidRPr="00115570" w:rsidRDefault="00CF0594" w:rsidP="005E2871">
      <w:pPr>
        <w:pStyle w:val="BodyText"/>
        <w:numPr>
          <w:ilvl w:val="0"/>
          <w:numId w:val="12"/>
        </w:numPr>
        <w:spacing w:after="0" w:line="240" w:lineRule="auto"/>
        <w:jc w:val="both"/>
        <w:rPr>
          <w:rFonts w:cstheme="minorHAnsi"/>
          <w:sz w:val="24"/>
          <w:szCs w:val="24"/>
        </w:rPr>
      </w:pPr>
      <w:r w:rsidRPr="00115570">
        <w:rPr>
          <w:rFonts w:cstheme="minorHAnsi"/>
          <w:sz w:val="24"/>
          <w:szCs w:val="24"/>
        </w:rPr>
        <w:t>Enable effective reporting to parents</w:t>
      </w:r>
      <w:r w:rsidR="00FA2760" w:rsidRPr="00115570">
        <w:rPr>
          <w:rFonts w:cstheme="minorHAnsi"/>
          <w:sz w:val="24"/>
          <w:szCs w:val="24"/>
        </w:rPr>
        <w:t>.</w:t>
      </w:r>
    </w:p>
    <w:p w14:paraId="6B8C2B08" w14:textId="77777777" w:rsidR="005E2871" w:rsidRPr="00115570" w:rsidRDefault="005E2871" w:rsidP="005E2871">
      <w:pPr>
        <w:pStyle w:val="BodyText"/>
        <w:spacing w:after="0" w:line="240" w:lineRule="auto"/>
        <w:jc w:val="both"/>
        <w:rPr>
          <w:rFonts w:cstheme="minorHAnsi"/>
          <w:sz w:val="24"/>
          <w:szCs w:val="24"/>
        </w:rPr>
      </w:pPr>
    </w:p>
    <w:p w14:paraId="7B5BD4BA" w14:textId="77777777" w:rsidR="005E2871" w:rsidRPr="00115570" w:rsidRDefault="005E2871" w:rsidP="005E2871">
      <w:pPr>
        <w:pStyle w:val="BodyText"/>
        <w:rPr>
          <w:rFonts w:cstheme="minorHAnsi"/>
          <w:i/>
          <w:sz w:val="24"/>
          <w:szCs w:val="24"/>
          <w:u w:val="single"/>
        </w:rPr>
      </w:pPr>
    </w:p>
    <w:p w14:paraId="0CFCE978" w14:textId="77777777" w:rsidR="005E2871" w:rsidRPr="00115570" w:rsidRDefault="00FA2760" w:rsidP="005E2871">
      <w:pPr>
        <w:pStyle w:val="BodyText"/>
        <w:rPr>
          <w:rFonts w:cstheme="minorHAnsi"/>
          <w:b/>
          <w:sz w:val="24"/>
          <w:szCs w:val="24"/>
        </w:rPr>
      </w:pPr>
      <w:r w:rsidRPr="00115570">
        <w:rPr>
          <w:rFonts w:cstheme="minorHAnsi"/>
          <w:b/>
          <w:sz w:val="24"/>
          <w:szCs w:val="24"/>
        </w:rPr>
        <w:t>Role of the RE s</w:t>
      </w:r>
      <w:r w:rsidR="005E2871" w:rsidRPr="00115570">
        <w:rPr>
          <w:rFonts w:cstheme="minorHAnsi"/>
          <w:b/>
          <w:sz w:val="24"/>
          <w:szCs w:val="24"/>
        </w:rPr>
        <w:t>ubject leader</w:t>
      </w:r>
    </w:p>
    <w:p w14:paraId="5D956AD9" w14:textId="77777777" w:rsidR="005E2871" w:rsidRPr="00115570" w:rsidRDefault="005E2871" w:rsidP="005E2871">
      <w:pPr>
        <w:pStyle w:val="BodyText"/>
        <w:rPr>
          <w:rFonts w:cstheme="minorHAnsi"/>
          <w:sz w:val="24"/>
          <w:szCs w:val="24"/>
        </w:rPr>
      </w:pPr>
      <w:r w:rsidRPr="00115570">
        <w:rPr>
          <w:rFonts w:cstheme="minorHAnsi"/>
          <w:sz w:val="24"/>
          <w:szCs w:val="24"/>
        </w:rPr>
        <w:t>The subject leader will:</w:t>
      </w:r>
    </w:p>
    <w:p w14:paraId="56026026" w14:textId="53D8249F" w:rsidR="008525EB" w:rsidRPr="00115570" w:rsidRDefault="005E2871" w:rsidP="00115570">
      <w:pPr>
        <w:pStyle w:val="BodyText"/>
        <w:numPr>
          <w:ilvl w:val="0"/>
          <w:numId w:val="14"/>
        </w:numPr>
        <w:spacing w:after="0" w:line="240" w:lineRule="auto"/>
        <w:rPr>
          <w:rFonts w:cstheme="minorHAnsi"/>
          <w:sz w:val="24"/>
          <w:szCs w:val="24"/>
        </w:rPr>
      </w:pPr>
      <w:r w:rsidRPr="00115570">
        <w:rPr>
          <w:rFonts w:cstheme="minorHAnsi"/>
          <w:sz w:val="24"/>
          <w:szCs w:val="24"/>
        </w:rPr>
        <w:t>Ensure that all pupils receive their legal entitleme</w:t>
      </w:r>
      <w:r w:rsidR="00AA7443" w:rsidRPr="00115570">
        <w:rPr>
          <w:rFonts w:cstheme="minorHAnsi"/>
          <w:sz w:val="24"/>
          <w:szCs w:val="24"/>
        </w:rPr>
        <w:t>nt of religious e</w:t>
      </w:r>
      <w:r w:rsidRPr="00115570">
        <w:rPr>
          <w:rFonts w:cstheme="minorHAnsi"/>
          <w:sz w:val="24"/>
          <w:szCs w:val="24"/>
        </w:rPr>
        <w:t>ducation</w:t>
      </w:r>
      <w:r w:rsidR="006F0AA8" w:rsidRPr="00115570">
        <w:rPr>
          <w:rFonts w:cstheme="minorHAnsi"/>
          <w:sz w:val="24"/>
          <w:szCs w:val="24"/>
        </w:rPr>
        <w:t>.</w:t>
      </w:r>
      <w:r w:rsidRPr="00115570">
        <w:rPr>
          <w:rFonts w:cstheme="minorHAnsi"/>
          <w:sz w:val="24"/>
          <w:szCs w:val="24"/>
        </w:rPr>
        <w:t xml:space="preserve"> (Statement of Entitlement </w:t>
      </w:r>
      <w:r w:rsidR="00115570">
        <w:rPr>
          <w:rFonts w:cstheme="minorHAnsi"/>
          <w:sz w:val="24"/>
          <w:szCs w:val="24"/>
        </w:rPr>
        <w:t>March 2019</w:t>
      </w:r>
      <w:r w:rsidRPr="00115570">
        <w:rPr>
          <w:rFonts w:cstheme="minorHAnsi"/>
          <w:sz w:val="24"/>
          <w:szCs w:val="24"/>
        </w:rPr>
        <w:t xml:space="preserve"> The Chu</w:t>
      </w:r>
      <w:r w:rsidR="006F0AA8" w:rsidRPr="00115570">
        <w:rPr>
          <w:rFonts w:cstheme="minorHAnsi"/>
          <w:sz w:val="24"/>
          <w:szCs w:val="24"/>
        </w:rPr>
        <w:t>rch of England Education Office)</w:t>
      </w:r>
      <w:r w:rsidR="00115570">
        <w:rPr>
          <w:rFonts w:cstheme="minorHAnsi"/>
          <w:sz w:val="24"/>
          <w:szCs w:val="24"/>
        </w:rPr>
        <w:t xml:space="preserve"> </w:t>
      </w:r>
      <w:hyperlink r:id="rId12" w:history="1">
        <w:r w:rsidR="00115570" w:rsidRPr="00B77388">
          <w:rPr>
            <w:rStyle w:val="Hyperlink"/>
            <w:rFonts w:cstheme="minorHAnsi"/>
            <w:sz w:val="24"/>
            <w:szCs w:val="24"/>
          </w:rPr>
          <w:t>https://www.canterburydiocese.org/childrenandyoungpeople/our-schools/religious-education/</w:t>
        </w:r>
      </w:hyperlink>
      <w:r w:rsidR="00115570">
        <w:rPr>
          <w:rFonts w:cstheme="minorHAnsi"/>
          <w:sz w:val="24"/>
          <w:szCs w:val="24"/>
        </w:rPr>
        <w:t xml:space="preserve"> </w:t>
      </w:r>
    </w:p>
    <w:p w14:paraId="163097C5" w14:textId="77777777" w:rsidR="00880726" w:rsidRPr="00115570" w:rsidRDefault="00880726" w:rsidP="005E2871">
      <w:pPr>
        <w:pStyle w:val="BodyText"/>
        <w:numPr>
          <w:ilvl w:val="0"/>
          <w:numId w:val="14"/>
        </w:numPr>
        <w:spacing w:after="0" w:line="240" w:lineRule="auto"/>
        <w:rPr>
          <w:rFonts w:cstheme="minorHAnsi"/>
          <w:sz w:val="24"/>
          <w:szCs w:val="24"/>
        </w:rPr>
      </w:pPr>
      <w:r w:rsidRPr="00115570">
        <w:rPr>
          <w:rFonts w:cstheme="minorHAnsi"/>
          <w:sz w:val="24"/>
          <w:szCs w:val="24"/>
        </w:rPr>
        <w:t>Produce and regularly review a subject policy to ensure that it remains up to date</w:t>
      </w:r>
    </w:p>
    <w:p w14:paraId="613B2D97" w14:textId="77777777" w:rsidR="005E2871" w:rsidRPr="00115570" w:rsidRDefault="005E2871" w:rsidP="005E2871">
      <w:pPr>
        <w:pStyle w:val="BodyText"/>
        <w:numPr>
          <w:ilvl w:val="0"/>
          <w:numId w:val="14"/>
        </w:numPr>
        <w:spacing w:after="0" w:line="240" w:lineRule="auto"/>
        <w:jc w:val="both"/>
        <w:rPr>
          <w:rFonts w:cstheme="minorHAnsi"/>
          <w:sz w:val="24"/>
          <w:szCs w:val="24"/>
        </w:rPr>
      </w:pPr>
      <w:r w:rsidRPr="00115570">
        <w:rPr>
          <w:rFonts w:cstheme="minorHAnsi"/>
          <w:sz w:val="24"/>
          <w:szCs w:val="24"/>
        </w:rPr>
        <w:t>Ensure all teachers are awa</w:t>
      </w:r>
      <w:r w:rsidR="00AA7443" w:rsidRPr="00115570">
        <w:rPr>
          <w:rFonts w:cstheme="minorHAnsi"/>
          <w:sz w:val="24"/>
          <w:szCs w:val="24"/>
        </w:rPr>
        <w:t>re of what should be taught in religious e</w:t>
      </w:r>
      <w:r w:rsidRPr="00115570">
        <w:rPr>
          <w:rFonts w:cstheme="minorHAnsi"/>
          <w:sz w:val="24"/>
          <w:szCs w:val="24"/>
        </w:rPr>
        <w:t>ducation, what resources are available, and what standards of attainment are expected at the end of each Key Stage.</w:t>
      </w:r>
    </w:p>
    <w:p w14:paraId="3650EF92" w14:textId="77777777" w:rsidR="005E2871" w:rsidRPr="00115570" w:rsidRDefault="005E2871" w:rsidP="005E2871">
      <w:pPr>
        <w:pStyle w:val="BodyText"/>
        <w:numPr>
          <w:ilvl w:val="0"/>
          <w:numId w:val="14"/>
        </w:numPr>
        <w:spacing w:after="0" w:line="240" w:lineRule="auto"/>
        <w:jc w:val="both"/>
        <w:rPr>
          <w:rFonts w:cstheme="minorHAnsi"/>
          <w:sz w:val="24"/>
          <w:szCs w:val="24"/>
        </w:rPr>
      </w:pPr>
      <w:r w:rsidRPr="00115570">
        <w:rPr>
          <w:rFonts w:cstheme="minorHAnsi"/>
          <w:sz w:val="24"/>
          <w:szCs w:val="24"/>
        </w:rPr>
        <w:t xml:space="preserve">Support colleagues and </w:t>
      </w:r>
      <w:r w:rsidR="00B93FBC" w:rsidRPr="00115570">
        <w:rPr>
          <w:rFonts w:cstheme="minorHAnsi"/>
          <w:sz w:val="24"/>
          <w:szCs w:val="24"/>
        </w:rPr>
        <w:t xml:space="preserve">help </w:t>
      </w:r>
      <w:r w:rsidRPr="00115570">
        <w:rPr>
          <w:rFonts w:cstheme="minorHAnsi"/>
          <w:sz w:val="24"/>
          <w:szCs w:val="24"/>
        </w:rPr>
        <w:t>develop their subject expertise</w:t>
      </w:r>
      <w:r w:rsidR="00B93FBC" w:rsidRPr="00115570">
        <w:rPr>
          <w:rFonts w:cstheme="minorHAnsi"/>
          <w:sz w:val="24"/>
          <w:szCs w:val="24"/>
        </w:rPr>
        <w:t>.</w:t>
      </w:r>
    </w:p>
    <w:p w14:paraId="5A03753A" w14:textId="77777777" w:rsidR="005E2871" w:rsidRPr="00115570" w:rsidRDefault="005E2871" w:rsidP="005E2871">
      <w:pPr>
        <w:pStyle w:val="BodyText"/>
        <w:numPr>
          <w:ilvl w:val="0"/>
          <w:numId w:val="14"/>
        </w:numPr>
        <w:spacing w:after="0" w:line="240" w:lineRule="auto"/>
        <w:jc w:val="both"/>
        <w:rPr>
          <w:rFonts w:cstheme="minorHAnsi"/>
          <w:sz w:val="24"/>
          <w:szCs w:val="24"/>
        </w:rPr>
      </w:pPr>
      <w:r w:rsidRPr="00115570">
        <w:rPr>
          <w:rFonts w:cstheme="minorHAnsi"/>
          <w:sz w:val="24"/>
          <w:szCs w:val="24"/>
        </w:rPr>
        <w:t>Monitor and r</w:t>
      </w:r>
      <w:r w:rsidR="006F0AA8" w:rsidRPr="00115570">
        <w:rPr>
          <w:rFonts w:cstheme="minorHAnsi"/>
          <w:sz w:val="24"/>
          <w:szCs w:val="24"/>
        </w:rPr>
        <w:t xml:space="preserve">eview the implementation of policy, </w:t>
      </w:r>
      <w:r w:rsidRPr="00115570">
        <w:rPr>
          <w:rFonts w:cstheme="minorHAnsi"/>
          <w:sz w:val="24"/>
          <w:szCs w:val="24"/>
        </w:rPr>
        <w:t>schemes of work, the quality and effectiveness of the delivery of</w:t>
      </w:r>
      <w:r w:rsidR="00F40112" w:rsidRPr="00115570">
        <w:rPr>
          <w:rFonts w:cstheme="minorHAnsi"/>
          <w:sz w:val="24"/>
          <w:szCs w:val="24"/>
        </w:rPr>
        <w:t xml:space="preserve"> RE</w:t>
      </w:r>
      <w:r w:rsidRPr="00115570">
        <w:rPr>
          <w:rFonts w:cstheme="minorHAnsi"/>
          <w:sz w:val="24"/>
          <w:szCs w:val="24"/>
        </w:rPr>
        <w:t>, pupils’ progress and standards</w:t>
      </w:r>
      <w:r w:rsidR="00F40112" w:rsidRPr="00115570">
        <w:rPr>
          <w:rFonts w:cstheme="minorHAnsi"/>
          <w:sz w:val="24"/>
          <w:szCs w:val="24"/>
        </w:rPr>
        <w:t>.</w:t>
      </w:r>
    </w:p>
    <w:p w14:paraId="51B50CF5" w14:textId="77777777" w:rsidR="005E2871" w:rsidRPr="00115570" w:rsidRDefault="005E2871" w:rsidP="005E2871">
      <w:pPr>
        <w:pStyle w:val="BodyText"/>
        <w:numPr>
          <w:ilvl w:val="0"/>
          <w:numId w:val="14"/>
        </w:numPr>
        <w:spacing w:after="0" w:line="240" w:lineRule="auto"/>
        <w:jc w:val="both"/>
        <w:rPr>
          <w:rFonts w:cstheme="minorHAnsi"/>
          <w:sz w:val="24"/>
          <w:szCs w:val="24"/>
        </w:rPr>
      </w:pPr>
      <w:r w:rsidRPr="00115570">
        <w:rPr>
          <w:rFonts w:cstheme="minorHAnsi"/>
          <w:sz w:val="24"/>
          <w:szCs w:val="24"/>
        </w:rPr>
        <w:t xml:space="preserve">Liaise periodically with the </w:t>
      </w:r>
      <w:r w:rsidR="00B93FBC" w:rsidRPr="00115570">
        <w:rPr>
          <w:rFonts w:cstheme="minorHAnsi"/>
          <w:sz w:val="24"/>
          <w:szCs w:val="24"/>
        </w:rPr>
        <w:t>HT and Governors.</w:t>
      </w:r>
    </w:p>
    <w:p w14:paraId="29BEF982" w14:textId="77777777" w:rsidR="005E2871" w:rsidRPr="00115570" w:rsidRDefault="005E2871" w:rsidP="005E2871">
      <w:pPr>
        <w:pStyle w:val="BodyText"/>
        <w:numPr>
          <w:ilvl w:val="0"/>
          <w:numId w:val="14"/>
        </w:numPr>
        <w:spacing w:after="0" w:line="240" w:lineRule="auto"/>
        <w:jc w:val="both"/>
        <w:rPr>
          <w:rFonts w:cstheme="minorHAnsi"/>
          <w:sz w:val="24"/>
          <w:szCs w:val="24"/>
        </w:rPr>
      </w:pPr>
      <w:r w:rsidRPr="00115570">
        <w:rPr>
          <w:rFonts w:cstheme="minorHAnsi"/>
          <w:sz w:val="24"/>
          <w:szCs w:val="24"/>
        </w:rPr>
        <w:t>Seek opportunities for professional development for themselves and other staff.</w:t>
      </w:r>
    </w:p>
    <w:p w14:paraId="1E76B649" w14:textId="77777777" w:rsidR="005E2871" w:rsidRPr="00115570" w:rsidRDefault="005E2871" w:rsidP="005E2871">
      <w:pPr>
        <w:pStyle w:val="BodyText"/>
        <w:numPr>
          <w:ilvl w:val="0"/>
          <w:numId w:val="14"/>
        </w:numPr>
        <w:spacing w:after="0" w:line="240" w:lineRule="auto"/>
        <w:jc w:val="both"/>
        <w:rPr>
          <w:rFonts w:cstheme="minorHAnsi"/>
          <w:sz w:val="24"/>
          <w:szCs w:val="24"/>
        </w:rPr>
      </w:pPr>
      <w:r w:rsidRPr="00115570">
        <w:rPr>
          <w:rFonts w:cstheme="minorHAnsi"/>
          <w:sz w:val="24"/>
          <w:szCs w:val="24"/>
        </w:rPr>
        <w:t>Order resources</w:t>
      </w:r>
      <w:r w:rsidR="00B93FBC" w:rsidRPr="00115570">
        <w:rPr>
          <w:rFonts w:cstheme="minorHAnsi"/>
          <w:sz w:val="24"/>
          <w:szCs w:val="24"/>
        </w:rPr>
        <w:t>.</w:t>
      </w:r>
    </w:p>
    <w:p w14:paraId="4B3BE1FD" w14:textId="77777777" w:rsidR="005E2871" w:rsidRPr="00115570" w:rsidRDefault="005E2871" w:rsidP="00B93FBC">
      <w:pPr>
        <w:pStyle w:val="Default"/>
        <w:numPr>
          <w:ilvl w:val="0"/>
          <w:numId w:val="14"/>
        </w:numPr>
        <w:spacing w:after="27"/>
        <w:rPr>
          <w:rFonts w:asciiTheme="minorHAnsi" w:hAnsiTheme="minorHAnsi" w:cstheme="minorHAnsi"/>
          <w:color w:val="auto"/>
        </w:rPr>
      </w:pPr>
      <w:r w:rsidRPr="00115570">
        <w:rPr>
          <w:rFonts w:asciiTheme="minorHAnsi" w:hAnsiTheme="minorHAnsi" w:cstheme="minorHAnsi"/>
          <w:color w:val="auto"/>
        </w:rPr>
        <w:t>Monitor end of term assessments</w:t>
      </w:r>
      <w:r w:rsidR="00B93FBC" w:rsidRPr="00115570">
        <w:rPr>
          <w:rFonts w:asciiTheme="minorHAnsi" w:hAnsiTheme="minorHAnsi" w:cstheme="minorHAnsi"/>
          <w:color w:val="auto"/>
        </w:rPr>
        <w:t>.</w:t>
      </w:r>
      <w:r w:rsidRPr="00115570">
        <w:rPr>
          <w:rFonts w:asciiTheme="minorHAnsi" w:hAnsiTheme="minorHAnsi" w:cstheme="minorHAnsi"/>
          <w:color w:val="auto"/>
        </w:rPr>
        <w:t xml:space="preserve"> </w:t>
      </w:r>
    </w:p>
    <w:p w14:paraId="53598E16" w14:textId="77777777" w:rsidR="005E2871" w:rsidRPr="00115570" w:rsidRDefault="00F40112" w:rsidP="00B93FBC">
      <w:pPr>
        <w:pStyle w:val="Default"/>
        <w:numPr>
          <w:ilvl w:val="0"/>
          <w:numId w:val="14"/>
        </w:numPr>
        <w:rPr>
          <w:rFonts w:asciiTheme="minorHAnsi" w:hAnsiTheme="minorHAnsi" w:cstheme="minorHAnsi"/>
          <w:color w:val="auto"/>
        </w:rPr>
      </w:pPr>
      <w:r w:rsidRPr="00115570">
        <w:rPr>
          <w:rFonts w:asciiTheme="minorHAnsi" w:hAnsiTheme="minorHAnsi" w:cstheme="minorHAnsi"/>
          <w:color w:val="auto"/>
        </w:rPr>
        <w:t>Observe the teaching of RE in school</w:t>
      </w:r>
      <w:r w:rsidR="005E2871" w:rsidRPr="00115570">
        <w:rPr>
          <w:rFonts w:asciiTheme="minorHAnsi" w:hAnsiTheme="minorHAnsi" w:cstheme="minorHAnsi"/>
          <w:color w:val="auto"/>
        </w:rPr>
        <w:t>, providing su</w:t>
      </w:r>
      <w:r w:rsidR="00B93FBC" w:rsidRPr="00115570">
        <w:rPr>
          <w:rFonts w:asciiTheme="minorHAnsi" w:hAnsiTheme="minorHAnsi" w:cstheme="minorHAnsi"/>
          <w:color w:val="auto"/>
        </w:rPr>
        <w:t>pport and guidance for teachers.</w:t>
      </w:r>
    </w:p>
    <w:p w14:paraId="2900AC4E" w14:textId="5F8E3990" w:rsidR="007F589C" w:rsidRPr="00115570" w:rsidRDefault="00C77D67" w:rsidP="00B93FBC">
      <w:pPr>
        <w:pStyle w:val="Default"/>
        <w:numPr>
          <w:ilvl w:val="0"/>
          <w:numId w:val="14"/>
        </w:numPr>
        <w:rPr>
          <w:rFonts w:asciiTheme="minorHAnsi" w:hAnsiTheme="minorHAnsi" w:cstheme="minorHAnsi"/>
          <w:color w:val="auto"/>
        </w:rPr>
      </w:pPr>
      <w:r w:rsidRPr="00115570">
        <w:rPr>
          <w:rFonts w:asciiTheme="minorHAnsi" w:hAnsiTheme="minorHAnsi" w:cstheme="minorHAnsi"/>
          <w:color w:val="auto"/>
        </w:rPr>
        <w:t>Ensure there is</w:t>
      </w:r>
      <w:r w:rsidR="007F589C" w:rsidRPr="00115570">
        <w:rPr>
          <w:rFonts w:asciiTheme="minorHAnsi" w:hAnsiTheme="minorHAnsi" w:cstheme="minorHAnsi"/>
          <w:color w:val="auto"/>
        </w:rPr>
        <w:t xml:space="preserve"> a school </w:t>
      </w:r>
      <w:r w:rsidRPr="00115570">
        <w:rPr>
          <w:rFonts w:asciiTheme="minorHAnsi" w:hAnsiTheme="minorHAnsi" w:cstheme="minorHAnsi"/>
          <w:color w:val="auto"/>
        </w:rPr>
        <w:t xml:space="preserve">protocol, that covers safeguarding procedures and a </w:t>
      </w:r>
      <w:r w:rsidR="003E01CB" w:rsidRPr="00115570">
        <w:rPr>
          <w:rFonts w:asciiTheme="minorHAnsi" w:hAnsiTheme="minorHAnsi" w:cstheme="minorHAnsi"/>
          <w:color w:val="auto"/>
        </w:rPr>
        <w:t>suitability process</w:t>
      </w:r>
      <w:r w:rsidRPr="00115570">
        <w:rPr>
          <w:rFonts w:asciiTheme="minorHAnsi" w:hAnsiTheme="minorHAnsi" w:cstheme="minorHAnsi"/>
          <w:color w:val="auto"/>
        </w:rPr>
        <w:t xml:space="preserve">, </w:t>
      </w:r>
      <w:r w:rsidR="00102471" w:rsidRPr="00115570">
        <w:rPr>
          <w:rFonts w:asciiTheme="minorHAnsi" w:hAnsiTheme="minorHAnsi" w:cstheme="minorHAnsi"/>
          <w:color w:val="auto"/>
        </w:rPr>
        <w:t xml:space="preserve">for </w:t>
      </w:r>
      <w:r w:rsidR="00A85096" w:rsidRPr="00115570">
        <w:rPr>
          <w:rFonts w:asciiTheme="minorHAnsi" w:hAnsiTheme="minorHAnsi" w:cstheme="minorHAnsi"/>
          <w:color w:val="auto"/>
        </w:rPr>
        <w:t xml:space="preserve">when </w:t>
      </w:r>
      <w:r w:rsidR="00D9573F" w:rsidRPr="00115570">
        <w:rPr>
          <w:rFonts w:asciiTheme="minorHAnsi" w:hAnsiTheme="minorHAnsi" w:cstheme="minorHAnsi"/>
          <w:color w:val="auto"/>
        </w:rPr>
        <w:t>visitors</w:t>
      </w:r>
      <w:r w:rsidR="00102471" w:rsidRPr="00115570">
        <w:rPr>
          <w:rFonts w:asciiTheme="minorHAnsi" w:hAnsiTheme="minorHAnsi" w:cstheme="minorHAnsi"/>
          <w:color w:val="auto"/>
        </w:rPr>
        <w:t xml:space="preserve"> </w:t>
      </w:r>
      <w:r w:rsidR="00A85096" w:rsidRPr="00115570">
        <w:rPr>
          <w:rFonts w:asciiTheme="minorHAnsi" w:hAnsiTheme="minorHAnsi" w:cstheme="minorHAnsi"/>
          <w:color w:val="auto"/>
        </w:rPr>
        <w:t xml:space="preserve">are invited </w:t>
      </w:r>
      <w:r w:rsidR="00102471" w:rsidRPr="00115570">
        <w:rPr>
          <w:rFonts w:asciiTheme="minorHAnsi" w:hAnsiTheme="minorHAnsi" w:cstheme="minorHAnsi"/>
          <w:color w:val="auto"/>
        </w:rPr>
        <w:t xml:space="preserve">into RE lessons.  </w:t>
      </w:r>
    </w:p>
    <w:p w14:paraId="2DACC067" w14:textId="77777777" w:rsidR="00B93FBC" w:rsidRPr="00115570" w:rsidRDefault="00B93FBC" w:rsidP="00B93FBC">
      <w:pPr>
        <w:pStyle w:val="Default"/>
        <w:rPr>
          <w:rFonts w:asciiTheme="minorHAnsi" w:hAnsiTheme="minorHAnsi" w:cstheme="minorHAnsi"/>
          <w:color w:val="auto"/>
        </w:rPr>
      </w:pPr>
    </w:p>
    <w:p w14:paraId="575E0429" w14:textId="77777777" w:rsidR="00B93FBC" w:rsidRPr="00115570" w:rsidRDefault="00B93FBC" w:rsidP="00B93FBC">
      <w:pPr>
        <w:pStyle w:val="Default"/>
        <w:rPr>
          <w:rFonts w:asciiTheme="minorHAnsi" w:hAnsiTheme="minorHAnsi" w:cstheme="minorHAnsi"/>
          <w:color w:val="auto"/>
        </w:rPr>
      </w:pPr>
    </w:p>
    <w:p w14:paraId="4CD28371" w14:textId="77777777" w:rsidR="00B93FBC" w:rsidRPr="00115570" w:rsidRDefault="00B93FBC" w:rsidP="00B93FBC">
      <w:pPr>
        <w:pStyle w:val="BodyText"/>
        <w:rPr>
          <w:rFonts w:cstheme="minorHAnsi"/>
          <w:b/>
          <w:sz w:val="24"/>
          <w:szCs w:val="24"/>
        </w:rPr>
      </w:pPr>
      <w:r w:rsidRPr="00115570">
        <w:rPr>
          <w:rFonts w:cstheme="minorHAnsi"/>
          <w:b/>
          <w:sz w:val="24"/>
          <w:szCs w:val="24"/>
        </w:rPr>
        <w:t>Resources</w:t>
      </w:r>
    </w:p>
    <w:p w14:paraId="1FE93978" w14:textId="74A629C4" w:rsidR="00880726" w:rsidRPr="00115570" w:rsidRDefault="00B93FBC" w:rsidP="00301C4D">
      <w:pPr>
        <w:pStyle w:val="Default"/>
        <w:jc w:val="both"/>
        <w:rPr>
          <w:rFonts w:asciiTheme="minorHAnsi" w:hAnsiTheme="minorHAnsi" w:cstheme="minorHAnsi"/>
          <w:color w:val="auto"/>
        </w:rPr>
      </w:pPr>
      <w:r w:rsidRPr="00115570">
        <w:rPr>
          <w:rFonts w:asciiTheme="minorHAnsi" w:hAnsiTheme="minorHAnsi" w:cstheme="minorHAnsi"/>
        </w:rPr>
        <w:t xml:space="preserve">Religious education will be funded to enable a range of resources on different religions to be purchased, such as books for teachers, pupils and the library; posters, CDs, DVDs and artefacts. </w:t>
      </w:r>
      <w:r w:rsidR="00D92875" w:rsidRPr="00115570">
        <w:rPr>
          <w:rFonts w:asciiTheme="minorHAnsi" w:hAnsiTheme="minorHAnsi" w:cstheme="minorHAnsi"/>
          <w:color w:val="auto"/>
        </w:rPr>
        <w:t>The s</w:t>
      </w:r>
      <w:r w:rsidRPr="00115570">
        <w:rPr>
          <w:rFonts w:asciiTheme="minorHAnsi" w:hAnsiTheme="minorHAnsi" w:cstheme="minorHAnsi"/>
          <w:color w:val="auto"/>
        </w:rPr>
        <w:t>chool makes use of guidance material pro</w:t>
      </w:r>
      <w:r w:rsidR="00864EFE" w:rsidRPr="00115570">
        <w:rPr>
          <w:rFonts w:asciiTheme="minorHAnsi" w:hAnsiTheme="minorHAnsi" w:cstheme="minorHAnsi"/>
          <w:color w:val="auto"/>
        </w:rPr>
        <w:t>duced by the D</w:t>
      </w:r>
      <w:r w:rsidRPr="00115570">
        <w:rPr>
          <w:rFonts w:asciiTheme="minorHAnsi" w:hAnsiTheme="minorHAnsi" w:cstheme="minorHAnsi"/>
          <w:color w:val="auto"/>
        </w:rPr>
        <w:t>iocese</w:t>
      </w:r>
      <w:r w:rsidRPr="00115570">
        <w:rPr>
          <w:rFonts w:asciiTheme="minorHAnsi" w:hAnsiTheme="minorHAnsi" w:cstheme="minorHAnsi"/>
        </w:rPr>
        <w:t>. Funding will also allow</w:t>
      </w:r>
      <w:r w:rsidR="00864EFE" w:rsidRPr="00115570">
        <w:rPr>
          <w:rFonts w:asciiTheme="minorHAnsi" w:hAnsiTheme="minorHAnsi" w:cstheme="minorHAnsi"/>
        </w:rPr>
        <w:t>,</w:t>
      </w:r>
      <w:r w:rsidRPr="00115570">
        <w:rPr>
          <w:rFonts w:asciiTheme="minorHAnsi" w:hAnsiTheme="minorHAnsi" w:cstheme="minorHAnsi"/>
        </w:rPr>
        <w:t xml:space="preserve"> where possible</w:t>
      </w:r>
      <w:r w:rsidR="00864EFE" w:rsidRPr="00115570">
        <w:rPr>
          <w:rFonts w:asciiTheme="minorHAnsi" w:hAnsiTheme="minorHAnsi" w:cstheme="minorHAnsi"/>
        </w:rPr>
        <w:t>,</w:t>
      </w:r>
      <w:r w:rsidRPr="00115570">
        <w:rPr>
          <w:rFonts w:asciiTheme="minorHAnsi" w:hAnsiTheme="minorHAnsi" w:cstheme="minorHAnsi"/>
        </w:rPr>
        <w:t xml:space="preserve"> visits to different places of worship and provide INSET for staff. </w:t>
      </w:r>
      <w:r w:rsidRPr="00115570">
        <w:rPr>
          <w:rFonts w:asciiTheme="minorHAnsi" w:hAnsiTheme="minorHAnsi" w:cstheme="minorHAnsi"/>
          <w:color w:val="auto"/>
        </w:rPr>
        <w:t xml:space="preserve">All resources will be listed, stored, be easily accessible and kept in good condition. Resource banks will be available for both staff and pupils on all major religions and world views </w:t>
      </w:r>
      <w:r w:rsidR="00D92875" w:rsidRPr="00115570">
        <w:rPr>
          <w:rFonts w:asciiTheme="minorHAnsi" w:hAnsiTheme="minorHAnsi" w:cstheme="minorHAnsi"/>
          <w:color w:val="auto"/>
        </w:rPr>
        <w:t>as appropriate</w:t>
      </w:r>
      <w:r w:rsidRPr="00115570">
        <w:rPr>
          <w:rFonts w:asciiTheme="minorHAnsi" w:hAnsiTheme="minorHAnsi" w:cstheme="minorHAnsi"/>
          <w:color w:val="auto"/>
        </w:rPr>
        <w:t xml:space="preserve">. </w:t>
      </w:r>
    </w:p>
    <w:p w14:paraId="259D3CEA" w14:textId="77777777" w:rsidR="00301C4D" w:rsidRPr="00115570" w:rsidRDefault="00301C4D" w:rsidP="00301C4D">
      <w:pPr>
        <w:pStyle w:val="Default"/>
        <w:rPr>
          <w:rFonts w:asciiTheme="minorHAnsi" w:hAnsiTheme="minorHAnsi" w:cstheme="minorHAnsi"/>
          <w:color w:val="auto"/>
        </w:rPr>
      </w:pPr>
    </w:p>
    <w:p w14:paraId="1C36A877" w14:textId="77777777" w:rsidR="00301C4D" w:rsidRPr="00115570" w:rsidRDefault="00301C4D" w:rsidP="00301C4D">
      <w:pPr>
        <w:pStyle w:val="Default"/>
        <w:rPr>
          <w:rFonts w:asciiTheme="minorHAnsi" w:hAnsiTheme="minorHAnsi" w:cstheme="minorHAnsi"/>
          <w:b/>
          <w:u w:val="single"/>
        </w:rPr>
      </w:pPr>
    </w:p>
    <w:p w14:paraId="514E8530" w14:textId="77777777" w:rsidR="00B93FBC" w:rsidRPr="00395E9B" w:rsidRDefault="00B93FBC" w:rsidP="00B93FBC">
      <w:pPr>
        <w:pStyle w:val="BodyText"/>
        <w:rPr>
          <w:rFonts w:cstheme="minorHAnsi"/>
          <w:b/>
          <w:sz w:val="24"/>
          <w:szCs w:val="24"/>
        </w:rPr>
      </w:pPr>
      <w:r w:rsidRPr="00395E9B">
        <w:rPr>
          <w:rFonts w:cstheme="minorHAnsi"/>
          <w:b/>
          <w:sz w:val="24"/>
          <w:szCs w:val="24"/>
        </w:rPr>
        <w:t>Legal Requirements</w:t>
      </w:r>
    </w:p>
    <w:p w14:paraId="6E6BE911" w14:textId="4480CDBE" w:rsidR="00CF1396" w:rsidRPr="00115570" w:rsidRDefault="00CF1396" w:rsidP="00CF1396">
      <w:pPr>
        <w:autoSpaceDE w:val="0"/>
        <w:autoSpaceDN w:val="0"/>
        <w:adjustRightInd w:val="0"/>
        <w:spacing w:after="0"/>
        <w:rPr>
          <w:rFonts w:cstheme="minorHAnsi"/>
          <w:sz w:val="24"/>
          <w:szCs w:val="24"/>
        </w:rPr>
      </w:pPr>
      <w:r w:rsidRPr="00395E9B">
        <w:t>The school must comply with any request from a parent to withdraw their child and parents are not required to give their reasons for wanting to do so. However, in view of the Christian ethos and distinctive Christian character of our school, we would hope that all children admitted will participate fully in RE, and that anyone wishing to withdraw their child would discuss this with the headteacher before making this decision. The student will be placed in a class close to their own year group or same year group if possible.  Although we are not obliged to provide alternative learning opportunities for these students, we will provide them with materials to work on suitable work provided from home.</w:t>
      </w:r>
    </w:p>
    <w:p w14:paraId="39D5DABA" w14:textId="1CB2DF98" w:rsidR="00842E3B" w:rsidRPr="00115570" w:rsidRDefault="00842E3B" w:rsidP="00E60746">
      <w:pPr>
        <w:autoSpaceDE w:val="0"/>
        <w:autoSpaceDN w:val="0"/>
        <w:adjustRightInd w:val="0"/>
        <w:spacing w:after="0"/>
        <w:rPr>
          <w:rFonts w:cstheme="minorHAnsi"/>
          <w:sz w:val="24"/>
          <w:szCs w:val="24"/>
        </w:rPr>
      </w:pPr>
    </w:p>
    <w:p w14:paraId="644B2494" w14:textId="77777777" w:rsidR="00864EFE" w:rsidRPr="00115570" w:rsidRDefault="00864EFE" w:rsidP="00864EFE">
      <w:pPr>
        <w:pStyle w:val="Default"/>
        <w:rPr>
          <w:rFonts w:asciiTheme="minorHAnsi" w:hAnsiTheme="minorHAnsi" w:cstheme="minorHAnsi"/>
          <w:color w:val="auto"/>
        </w:rPr>
      </w:pPr>
    </w:p>
    <w:p w14:paraId="31C73F92" w14:textId="77777777" w:rsidR="00B93FBC" w:rsidRPr="00115570" w:rsidRDefault="00B93FBC" w:rsidP="00B93FBC">
      <w:pPr>
        <w:pStyle w:val="Default"/>
        <w:rPr>
          <w:rFonts w:asciiTheme="minorHAnsi" w:hAnsiTheme="minorHAnsi" w:cstheme="minorHAnsi"/>
          <w:color w:val="auto"/>
        </w:rPr>
      </w:pPr>
    </w:p>
    <w:p w14:paraId="43DE9CE7" w14:textId="6378BADA" w:rsidR="005E2871" w:rsidRPr="00115570" w:rsidRDefault="00301C4D" w:rsidP="00395E9B">
      <w:pPr>
        <w:ind w:left="150"/>
        <w:rPr>
          <w:rFonts w:cstheme="minorHAnsi"/>
          <w:sz w:val="24"/>
          <w:szCs w:val="24"/>
        </w:rPr>
      </w:pPr>
      <w:r w:rsidRPr="00115570">
        <w:rPr>
          <w:rFonts w:cstheme="minorHAnsi"/>
          <w:sz w:val="24"/>
          <w:szCs w:val="24"/>
        </w:rPr>
        <w:t>Date of validatio</w:t>
      </w:r>
      <w:r w:rsidR="00C53239" w:rsidRPr="00115570">
        <w:rPr>
          <w:rFonts w:cstheme="minorHAnsi"/>
          <w:sz w:val="24"/>
          <w:szCs w:val="24"/>
        </w:rPr>
        <w:t xml:space="preserve">n </w:t>
      </w:r>
      <w:r w:rsidR="00395E9B">
        <w:rPr>
          <w:rFonts w:cstheme="minorHAnsi"/>
          <w:sz w:val="24"/>
          <w:szCs w:val="24"/>
        </w:rPr>
        <w:t>: 17</w:t>
      </w:r>
      <w:r w:rsidR="00395E9B" w:rsidRPr="00395E9B">
        <w:rPr>
          <w:rFonts w:cstheme="minorHAnsi"/>
          <w:sz w:val="24"/>
          <w:szCs w:val="24"/>
          <w:vertAlign w:val="superscript"/>
        </w:rPr>
        <w:t>th</w:t>
      </w:r>
      <w:r w:rsidR="004F551B">
        <w:rPr>
          <w:rFonts w:cstheme="minorHAnsi"/>
          <w:sz w:val="24"/>
          <w:szCs w:val="24"/>
        </w:rPr>
        <w:t xml:space="preserve"> January 2025</w:t>
      </w:r>
    </w:p>
    <w:p w14:paraId="4E363417" w14:textId="77777777" w:rsidR="00E40109" w:rsidRPr="00115570" w:rsidRDefault="00E40109" w:rsidP="005E2871">
      <w:pPr>
        <w:pStyle w:val="Default"/>
        <w:ind w:left="720"/>
        <w:rPr>
          <w:rFonts w:asciiTheme="minorHAnsi" w:hAnsiTheme="minorHAnsi" w:cstheme="minorHAnsi"/>
          <w:color w:val="auto"/>
        </w:rPr>
      </w:pPr>
    </w:p>
    <w:p w14:paraId="10793EF5" w14:textId="77777777" w:rsidR="00E40109" w:rsidRPr="00115570" w:rsidRDefault="00E40109" w:rsidP="007E7270">
      <w:pPr>
        <w:pStyle w:val="Default"/>
        <w:rPr>
          <w:rFonts w:asciiTheme="minorHAnsi" w:hAnsiTheme="minorHAnsi" w:cstheme="minorHAnsi"/>
          <w:color w:val="auto"/>
          <w:u w:val="single"/>
        </w:rPr>
      </w:pPr>
    </w:p>
    <w:p w14:paraId="1671065D" w14:textId="77777777" w:rsidR="007E7270" w:rsidRPr="00115570" w:rsidRDefault="007E7270" w:rsidP="00503588">
      <w:pPr>
        <w:pStyle w:val="Default"/>
        <w:rPr>
          <w:rFonts w:asciiTheme="minorHAnsi" w:hAnsiTheme="minorHAnsi" w:cstheme="minorHAnsi"/>
        </w:rPr>
      </w:pPr>
    </w:p>
    <w:p w14:paraId="090DCA99" w14:textId="77777777" w:rsidR="00746ABA" w:rsidRPr="00115570" w:rsidRDefault="00746ABA" w:rsidP="00503588">
      <w:pPr>
        <w:pStyle w:val="Default"/>
        <w:rPr>
          <w:rFonts w:asciiTheme="minorHAnsi" w:hAnsiTheme="minorHAnsi" w:cstheme="minorHAnsi"/>
        </w:rPr>
      </w:pPr>
    </w:p>
    <w:p w14:paraId="7121F485" w14:textId="77777777" w:rsidR="00746ABA" w:rsidRPr="00115570" w:rsidRDefault="00746ABA" w:rsidP="00746ABA">
      <w:pPr>
        <w:pStyle w:val="Default"/>
        <w:rPr>
          <w:rFonts w:asciiTheme="minorHAnsi" w:hAnsiTheme="minorHAnsi" w:cstheme="minorHAnsi"/>
          <w:color w:val="auto"/>
          <w:u w:val="single"/>
        </w:rPr>
      </w:pPr>
    </w:p>
    <w:p w14:paraId="3EAE8136" w14:textId="77777777" w:rsidR="00503588" w:rsidRPr="00115570" w:rsidRDefault="00503588" w:rsidP="00503588">
      <w:pPr>
        <w:pStyle w:val="Default"/>
        <w:rPr>
          <w:rFonts w:asciiTheme="minorHAnsi" w:hAnsiTheme="minorHAnsi" w:cstheme="minorHAnsi"/>
          <w:color w:val="auto"/>
        </w:rPr>
      </w:pPr>
    </w:p>
    <w:p w14:paraId="479FC7DD" w14:textId="77777777" w:rsidR="00503588" w:rsidRPr="00115570" w:rsidRDefault="00503588" w:rsidP="00503588">
      <w:pPr>
        <w:pStyle w:val="Default"/>
        <w:rPr>
          <w:rFonts w:asciiTheme="minorHAnsi" w:hAnsiTheme="minorHAnsi" w:cstheme="minorHAnsi"/>
          <w:color w:val="auto"/>
        </w:rPr>
      </w:pPr>
    </w:p>
    <w:p w14:paraId="57C33B8E" w14:textId="77777777" w:rsidR="00EA2674" w:rsidRPr="00EA2674" w:rsidRDefault="00EA2674" w:rsidP="00CC5AB2">
      <w:pPr>
        <w:pStyle w:val="Default"/>
        <w:rPr>
          <w:rFonts w:asciiTheme="majorHAnsi" w:hAnsiTheme="majorHAnsi"/>
          <w:sz w:val="22"/>
          <w:szCs w:val="22"/>
          <w:u w:val="single"/>
        </w:rPr>
      </w:pPr>
    </w:p>
    <w:p w14:paraId="77D0A15B" w14:textId="77777777" w:rsidR="00EA2674" w:rsidRPr="00CC5AB2" w:rsidRDefault="00EA2674" w:rsidP="00CC5AB2">
      <w:pPr>
        <w:pStyle w:val="Default"/>
        <w:rPr>
          <w:rFonts w:asciiTheme="majorHAnsi" w:hAnsiTheme="majorHAnsi"/>
          <w:sz w:val="22"/>
          <w:szCs w:val="22"/>
          <w:u w:val="single"/>
        </w:rPr>
      </w:pPr>
    </w:p>
    <w:sectPr w:rsidR="00EA2674" w:rsidRPr="00CC5AB2" w:rsidSect="00301C4D">
      <w:footerReference w:type="default" r:id="rId13"/>
      <w:pgSz w:w="11906" w:h="16838"/>
      <w:pgMar w:top="6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D87CA" w14:textId="77777777" w:rsidR="001B0AB4" w:rsidRDefault="001B0AB4" w:rsidP="009F4207">
      <w:pPr>
        <w:spacing w:after="0" w:line="240" w:lineRule="auto"/>
      </w:pPr>
      <w:r>
        <w:separator/>
      </w:r>
    </w:p>
  </w:endnote>
  <w:endnote w:type="continuationSeparator" w:id="0">
    <w:p w14:paraId="7F2071E3" w14:textId="77777777" w:rsidR="001B0AB4" w:rsidRDefault="001B0AB4" w:rsidP="009F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DFKai-SB">
    <w:altName w:val="Microsoft JhengHei Light"/>
    <w:charset w:val="88"/>
    <w:family w:val="script"/>
    <w:pitch w:val="fixed"/>
    <w:sig w:usb0="00000000"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402253"/>
      <w:docPartObj>
        <w:docPartGallery w:val="Page Numbers (Bottom of Page)"/>
        <w:docPartUnique/>
      </w:docPartObj>
    </w:sdtPr>
    <w:sdtEndPr>
      <w:rPr>
        <w:noProof/>
      </w:rPr>
    </w:sdtEndPr>
    <w:sdtContent>
      <w:p w14:paraId="7AD7EDBC" w14:textId="6A50452D" w:rsidR="00E65704" w:rsidRDefault="00E65704">
        <w:pPr>
          <w:pStyle w:val="Footer"/>
          <w:jc w:val="center"/>
        </w:pPr>
        <w:r>
          <w:fldChar w:fldCharType="begin"/>
        </w:r>
        <w:r>
          <w:instrText xml:space="preserve"> PAGE   \* MERGEFORMAT </w:instrText>
        </w:r>
        <w:r>
          <w:fldChar w:fldCharType="separate"/>
        </w:r>
        <w:r w:rsidR="004F551B">
          <w:rPr>
            <w:noProof/>
          </w:rPr>
          <w:t>1</w:t>
        </w:r>
        <w:r>
          <w:rPr>
            <w:noProof/>
          </w:rPr>
          <w:fldChar w:fldCharType="end"/>
        </w:r>
      </w:p>
    </w:sdtContent>
  </w:sdt>
  <w:p w14:paraId="415571CD" w14:textId="77777777" w:rsidR="009F4207" w:rsidRDefault="009F4207" w:rsidP="009F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19454" w14:textId="77777777" w:rsidR="001B0AB4" w:rsidRDefault="001B0AB4" w:rsidP="009F4207">
      <w:pPr>
        <w:spacing w:after="0" w:line="240" w:lineRule="auto"/>
      </w:pPr>
      <w:r>
        <w:separator/>
      </w:r>
    </w:p>
  </w:footnote>
  <w:footnote w:type="continuationSeparator" w:id="0">
    <w:p w14:paraId="60AF0E11" w14:textId="77777777" w:rsidR="001B0AB4" w:rsidRDefault="001B0AB4" w:rsidP="009F4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339"/>
    <w:multiLevelType w:val="hybridMultilevel"/>
    <w:tmpl w:val="A45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34959"/>
    <w:multiLevelType w:val="hybridMultilevel"/>
    <w:tmpl w:val="899E0E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F2A0C05"/>
    <w:multiLevelType w:val="hybridMultilevel"/>
    <w:tmpl w:val="8926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96BFC"/>
    <w:multiLevelType w:val="hybridMultilevel"/>
    <w:tmpl w:val="E43C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17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E36303B"/>
    <w:multiLevelType w:val="hybridMultilevel"/>
    <w:tmpl w:val="0036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A293C"/>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57E70A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09068D"/>
    <w:multiLevelType w:val="hybridMultilevel"/>
    <w:tmpl w:val="DF3E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E27D50"/>
    <w:multiLevelType w:val="hybridMultilevel"/>
    <w:tmpl w:val="3B52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C84165"/>
    <w:multiLevelType w:val="hybridMultilevel"/>
    <w:tmpl w:val="0F8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852E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A362DD2"/>
    <w:multiLevelType w:val="hybridMultilevel"/>
    <w:tmpl w:val="ECCA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F1B83"/>
    <w:multiLevelType w:val="hybridMultilevel"/>
    <w:tmpl w:val="3DDE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13"/>
  </w:num>
  <w:num w:numId="5">
    <w:abstractNumId w:val="12"/>
  </w:num>
  <w:num w:numId="6">
    <w:abstractNumId w:val="2"/>
  </w:num>
  <w:num w:numId="7">
    <w:abstractNumId w:val="3"/>
  </w:num>
  <w:num w:numId="8">
    <w:abstractNumId w:val="4"/>
  </w:num>
  <w:num w:numId="9">
    <w:abstractNumId w:val="1"/>
  </w:num>
  <w:num w:numId="10">
    <w:abstractNumId w:val="11"/>
  </w:num>
  <w:num w:numId="11">
    <w:abstractNumId w:val="7"/>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B2"/>
    <w:rsid w:val="0005031D"/>
    <w:rsid w:val="000820D8"/>
    <w:rsid w:val="00087CE7"/>
    <w:rsid w:val="0009228C"/>
    <w:rsid w:val="000A1E1A"/>
    <w:rsid w:val="000B0B68"/>
    <w:rsid w:val="000E6F36"/>
    <w:rsid w:val="00102471"/>
    <w:rsid w:val="00111D73"/>
    <w:rsid w:val="00114951"/>
    <w:rsid w:val="00115570"/>
    <w:rsid w:val="00121B83"/>
    <w:rsid w:val="001257EE"/>
    <w:rsid w:val="00140057"/>
    <w:rsid w:val="0015016B"/>
    <w:rsid w:val="00167F86"/>
    <w:rsid w:val="00185A14"/>
    <w:rsid w:val="00192B1F"/>
    <w:rsid w:val="001B0AB4"/>
    <w:rsid w:val="002B2B50"/>
    <w:rsid w:val="00301C4D"/>
    <w:rsid w:val="00386A99"/>
    <w:rsid w:val="00395E9B"/>
    <w:rsid w:val="003E01CB"/>
    <w:rsid w:val="003F2F7C"/>
    <w:rsid w:val="00413241"/>
    <w:rsid w:val="00435E4C"/>
    <w:rsid w:val="004826B0"/>
    <w:rsid w:val="004A2237"/>
    <w:rsid w:val="004B5735"/>
    <w:rsid w:val="004E60FA"/>
    <w:rsid w:val="004F1689"/>
    <w:rsid w:val="004F551B"/>
    <w:rsid w:val="00503588"/>
    <w:rsid w:val="00524E1F"/>
    <w:rsid w:val="00527F7A"/>
    <w:rsid w:val="00553702"/>
    <w:rsid w:val="00592002"/>
    <w:rsid w:val="00593E8D"/>
    <w:rsid w:val="005C3DF8"/>
    <w:rsid w:val="005E2871"/>
    <w:rsid w:val="00691DBC"/>
    <w:rsid w:val="006A6F4B"/>
    <w:rsid w:val="006C0160"/>
    <w:rsid w:val="006C7B60"/>
    <w:rsid w:val="006C7E45"/>
    <w:rsid w:val="006D24BD"/>
    <w:rsid w:val="006E331B"/>
    <w:rsid w:val="006F0AA8"/>
    <w:rsid w:val="006F729D"/>
    <w:rsid w:val="00746ABA"/>
    <w:rsid w:val="007E7270"/>
    <w:rsid w:val="007F589C"/>
    <w:rsid w:val="00842E3B"/>
    <w:rsid w:val="008525EB"/>
    <w:rsid w:val="00864EFE"/>
    <w:rsid w:val="00880726"/>
    <w:rsid w:val="00896FE6"/>
    <w:rsid w:val="008A2CCC"/>
    <w:rsid w:val="008D2750"/>
    <w:rsid w:val="008F0F1D"/>
    <w:rsid w:val="00922962"/>
    <w:rsid w:val="00931AE0"/>
    <w:rsid w:val="00945DD6"/>
    <w:rsid w:val="009602BD"/>
    <w:rsid w:val="00960C31"/>
    <w:rsid w:val="009A2660"/>
    <w:rsid w:val="009F4207"/>
    <w:rsid w:val="00A205BF"/>
    <w:rsid w:val="00A85096"/>
    <w:rsid w:val="00A87E37"/>
    <w:rsid w:val="00AA1D0A"/>
    <w:rsid w:val="00AA7443"/>
    <w:rsid w:val="00AB203E"/>
    <w:rsid w:val="00AB4A4F"/>
    <w:rsid w:val="00AC3CA5"/>
    <w:rsid w:val="00AC53E7"/>
    <w:rsid w:val="00B01711"/>
    <w:rsid w:val="00B233D9"/>
    <w:rsid w:val="00B35E37"/>
    <w:rsid w:val="00B43B48"/>
    <w:rsid w:val="00B93FBC"/>
    <w:rsid w:val="00BA304A"/>
    <w:rsid w:val="00C16BDE"/>
    <w:rsid w:val="00C53239"/>
    <w:rsid w:val="00C77D67"/>
    <w:rsid w:val="00CC5AB2"/>
    <w:rsid w:val="00CE5851"/>
    <w:rsid w:val="00CF0594"/>
    <w:rsid w:val="00CF1396"/>
    <w:rsid w:val="00D00573"/>
    <w:rsid w:val="00D27072"/>
    <w:rsid w:val="00D92875"/>
    <w:rsid w:val="00D9573F"/>
    <w:rsid w:val="00DE62BC"/>
    <w:rsid w:val="00E04575"/>
    <w:rsid w:val="00E40109"/>
    <w:rsid w:val="00E60746"/>
    <w:rsid w:val="00E65704"/>
    <w:rsid w:val="00EA2674"/>
    <w:rsid w:val="00EA27F2"/>
    <w:rsid w:val="00F11F79"/>
    <w:rsid w:val="00F277B0"/>
    <w:rsid w:val="00F40112"/>
    <w:rsid w:val="00FA215D"/>
    <w:rsid w:val="00FA2760"/>
    <w:rsid w:val="00FF3B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9FF19"/>
  <w15:docId w15:val="{742D6C02-8698-485F-8416-02E1C4E5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AB2"/>
    <w:pPr>
      <w:ind w:left="720"/>
      <w:contextualSpacing/>
    </w:pPr>
  </w:style>
  <w:style w:type="paragraph" w:customStyle="1" w:styleId="Default">
    <w:name w:val="Default"/>
    <w:rsid w:val="00CC5AB2"/>
    <w:pPr>
      <w:autoSpaceDE w:val="0"/>
      <w:autoSpaceDN w:val="0"/>
      <w:adjustRightInd w:val="0"/>
      <w:spacing w:after="0" w:line="240" w:lineRule="auto"/>
    </w:pPr>
    <w:rPr>
      <w:rFonts w:ascii="Gill Sans MT" w:hAnsi="Gill Sans MT" w:cs="Gill Sans MT"/>
      <w:color w:val="000000"/>
      <w:sz w:val="24"/>
      <w:szCs w:val="24"/>
    </w:rPr>
  </w:style>
  <w:style w:type="paragraph" w:styleId="BodyText">
    <w:name w:val="Body Text"/>
    <w:basedOn w:val="Normal"/>
    <w:link w:val="BodyTextChar"/>
    <w:uiPriority w:val="99"/>
    <w:unhideWhenUsed/>
    <w:rsid w:val="009F4207"/>
    <w:pPr>
      <w:spacing w:after="120" w:line="276" w:lineRule="auto"/>
    </w:pPr>
  </w:style>
  <w:style w:type="character" w:customStyle="1" w:styleId="BodyTextChar">
    <w:name w:val="Body Text Char"/>
    <w:basedOn w:val="DefaultParagraphFont"/>
    <w:link w:val="BodyText"/>
    <w:uiPriority w:val="99"/>
    <w:rsid w:val="009F4207"/>
  </w:style>
  <w:style w:type="paragraph" w:styleId="Header">
    <w:name w:val="header"/>
    <w:basedOn w:val="Normal"/>
    <w:link w:val="HeaderChar"/>
    <w:uiPriority w:val="99"/>
    <w:unhideWhenUsed/>
    <w:rsid w:val="009F4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207"/>
  </w:style>
  <w:style w:type="paragraph" w:styleId="Footer">
    <w:name w:val="footer"/>
    <w:basedOn w:val="Normal"/>
    <w:link w:val="FooterChar"/>
    <w:uiPriority w:val="99"/>
    <w:unhideWhenUsed/>
    <w:rsid w:val="009F4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207"/>
  </w:style>
  <w:style w:type="character" w:styleId="Hyperlink">
    <w:name w:val="Hyperlink"/>
    <w:rsid w:val="005E2871"/>
    <w:rPr>
      <w:color w:val="0000FF"/>
      <w:u w:val="single"/>
    </w:rPr>
  </w:style>
  <w:style w:type="paragraph" w:styleId="BalloonText">
    <w:name w:val="Balloon Text"/>
    <w:basedOn w:val="Normal"/>
    <w:link w:val="BalloonTextChar"/>
    <w:uiPriority w:val="99"/>
    <w:semiHidden/>
    <w:unhideWhenUsed/>
    <w:rsid w:val="00B35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E37"/>
    <w:rPr>
      <w:rFonts w:ascii="Tahoma" w:hAnsi="Tahoma" w:cs="Tahoma"/>
      <w:sz w:val="16"/>
      <w:szCs w:val="16"/>
    </w:rPr>
  </w:style>
  <w:style w:type="paragraph" w:customStyle="1" w:styleId="KCCCoverTitle1">
    <w:name w:val="KCC Cover Title 1"/>
    <w:basedOn w:val="Normal"/>
    <w:next w:val="Normal"/>
    <w:qFormat/>
    <w:rsid w:val="00FF3B52"/>
    <w:pPr>
      <w:spacing w:after="0" w:line="240" w:lineRule="auto"/>
    </w:pPr>
    <w:rPr>
      <w:rFonts w:ascii="Arial Bold" w:eastAsia="Calibri" w:hAnsi="Arial Bold" w:cs="Arial"/>
      <w:b/>
      <w:bCs/>
      <w:spacing w:val="-36"/>
      <w:sz w:val="116"/>
      <w:szCs w:val="116"/>
    </w:rPr>
  </w:style>
  <w:style w:type="character" w:styleId="FollowedHyperlink">
    <w:name w:val="FollowedHyperlink"/>
    <w:basedOn w:val="DefaultParagraphFont"/>
    <w:uiPriority w:val="99"/>
    <w:semiHidden/>
    <w:unhideWhenUsed/>
    <w:rsid w:val="00115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terburydiocese.org/childrenandyoungpeople/our-schools/religious-edu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AC8F-AB6A-45D7-9B63-E51CA2768E80}">
  <ds:schemaRefs>
    <ds:schemaRef ds:uri="http://www.w3.org/XML/1998/namespace"/>
    <ds:schemaRef ds:uri="http://purl.org/dc/terms/"/>
    <ds:schemaRef ds:uri="http://purl.org/dc/elements/1.1/"/>
    <ds:schemaRef ds:uri="http://purl.org/dc/dcmitype/"/>
    <ds:schemaRef ds:uri="19bfc5ac-a5c1-46fb-a1fe-155f662c7793"/>
    <ds:schemaRef ds:uri="http://schemas.microsoft.com/office/2006/documentManagement/types"/>
    <ds:schemaRef ds:uri="http://schemas.openxmlformats.org/package/2006/metadata/core-properties"/>
    <ds:schemaRef ds:uri="http://schemas.microsoft.com/office/infopath/2007/PartnerControls"/>
    <ds:schemaRef ds:uri="2eea6610-b9d2-4ce2-aaa6-6b42a9db71c2"/>
    <ds:schemaRef ds:uri="http://schemas.microsoft.com/office/2006/metadata/properties"/>
  </ds:schemaRefs>
</ds:datastoreItem>
</file>

<file path=customXml/itemProps2.xml><?xml version="1.0" encoding="utf-8"?>
<ds:datastoreItem xmlns:ds="http://schemas.openxmlformats.org/officeDocument/2006/customXml" ds:itemID="{7E7F6BD6-50A7-42FA-8797-6287DA7B43A8}">
  <ds:schemaRefs>
    <ds:schemaRef ds:uri="http://schemas.microsoft.com/sharepoint/v3/contenttype/forms"/>
  </ds:schemaRefs>
</ds:datastoreItem>
</file>

<file path=customXml/itemProps3.xml><?xml version="1.0" encoding="utf-8"?>
<ds:datastoreItem xmlns:ds="http://schemas.openxmlformats.org/officeDocument/2006/customXml" ds:itemID="{66A850A8-DCDB-47B0-B182-3E720909F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4A999-E409-42EC-8D09-DC4B7D42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Farrin</dc:creator>
  <cp:lastModifiedBy>S Graham</cp:lastModifiedBy>
  <cp:revision>2</cp:revision>
  <cp:lastPrinted>2022-01-10T18:34:00Z</cp:lastPrinted>
  <dcterms:created xsi:type="dcterms:W3CDTF">2025-01-20T13:45:00Z</dcterms:created>
  <dcterms:modified xsi:type="dcterms:W3CDTF">2025-01-20T13:45:00Z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y fmtid="{D5CDD505-2E9C-101B-9397-08002B2CF9AE}" pid="3" name="TemplateUrl">
    <vt:lpwstr/>
  </property>
  <property fmtid="{D5CDD505-2E9C-101B-9397-08002B2CF9AE}" pid="4" name="ComplianceAssetId">
    <vt:lpwstr/>
  </property>
  <property fmtid="{D5CDD505-2E9C-101B-9397-08002B2CF9AE}" pid="5" name="GUID">
    <vt:lpwstr>a935aa0b-c1fa-42f5-9f1c-83551fde860d</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ies>
</file>